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0B34" w14:textId="5344A08C" w:rsidR="00CF4583" w:rsidRDefault="00CF4583" w:rsidP="00CF45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4583">
        <w:rPr>
          <w:rFonts w:ascii="Times New Roman" w:hAnsi="Times New Roman" w:cs="Times New Roman"/>
          <w:b/>
          <w:bCs/>
          <w:sz w:val="24"/>
          <w:szCs w:val="24"/>
          <w:lang w:val="en-GB"/>
        </w:rPr>
        <w:t>COVID-19 Conspiracy Beliefs</w:t>
      </w:r>
      <w:r w:rsidRPr="00CF4583">
        <w:rPr>
          <w:rFonts w:ascii="Times New Roman" w:hAnsi="Times New Roman" w:cs="Times New Roman"/>
          <w:sz w:val="24"/>
          <w:szCs w:val="24"/>
          <w:lang w:val="en-GB"/>
        </w:rPr>
        <w:t xml:space="preserve"> (Imhoff &amp; </w:t>
      </w:r>
      <w:proofErr w:type="spellStart"/>
      <w:r w:rsidRPr="00CF4583">
        <w:rPr>
          <w:rFonts w:ascii="Times New Roman" w:hAnsi="Times New Roman" w:cs="Times New Roman"/>
          <w:sz w:val="24"/>
          <w:szCs w:val="24"/>
          <w:lang w:val="en-GB"/>
        </w:rPr>
        <w:t>Lamberty</w:t>
      </w:r>
      <w:proofErr w:type="spellEnd"/>
      <w:r w:rsidRPr="00CF458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2020</w:t>
      </w:r>
      <w:r w:rsidRPr="00CF458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E6D11D0" w14:textId="77777777" w:rsidR="008E7372" w:rsidRPr="008E7372" w:rsidRDefault="00196EE8" w:rsidP="008E7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podstawie: </w:t>
      </w:r>
      <w:proofErr w:type="spellStart"/>
      <w:r w:rsidR="008E7372" w:rsidRPr="008E7372">
        <w:rPr>
          <w:rFonts w:ascii="Times New Roman" w:hAnsi="Times New Roman" w:cs="Times New Roman"/>
          <w:sz w:val="24"/>
          <w:szCs w:val="24"/>
        </w:rPr>
        <w:t>Imhoff</w:t>
      </w:r>
      <w:proofErr w:type="spellEnd"/>
      <w:r w:rsidR="008E7372" w:rsidRPr="008E7372">
        <w:rPr>
          <w:rFonts w:ascii="Times New Roman" w:hAnsi="Times New Roman" w:cs="Times New Roman"/>
          <w:sz w:val="24"/>
          <w:szCs w:val="24"/>
        </w:rPr>
        <w:t xml:space="preserve">, R., &amp; Lamberty, P. (2020). </w:t>
      </w:r>
      <w:r w:rsidR="008E7372" w:rsidRPr="008E7372">
        <w:rPr>
          <w:rFonts w:ascii="Times New Roman" w:hAnsi="Times New Roman" w:cs="Times New Roman"/>
          <w:sz w:val="24"/>
          <w:szCs w:val="24"/>
          <w:lang w:val="en-GB"/>
        </w:rPr>
        <w:t xml:space="preserve">A Bioweapon or a Hoax? The Link Between Distinct Conspiracy Beliefs About the Coronavirus Disease (COVID-19) Outbreak and Pandemic </w:t>
      </w:r>
      <w:proofErr w:type="spellStart"/>
      <w:r w:rsidR="008E7372" w:rsidRPr="008E7372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  <w:r w:rsidR="008E7372" w:rsidRPr="008E737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E7372" w:rsidRPr="008E7372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="008E7372" w:rsidRPr="008E7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372" w:rsidRPr="008E7372">
        <w:rPr>
          <w:rFonts w:ascii="Times New Roman" w:hAnsi="Times New Roman" w:cs="Times New Roman"/>
          <w:i/>
          <w:iCs/>
          <w:sz w:val="24"/>
          <w:szCs w:val="24"/>
        </w:rPr>
        <w:t>Psychological</w:t>
      </w:r>
      <w:proofErr w:type="spellEnd"/>
      <w:r w:rsidR="008E7372" w:rsidRPr="008E7372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8E7372" w:rsidRPr="008E7372">
        <w:rPr>
          <w:rFonts w:ascii="Times New Roman" w:hAnsi="Times New Roman" w:cs="Times New Roman"/>
          <w:i/>
          <w:iCs/>
          <w:sz w:val="24"/>
          <w:szCs w:val="24"/>
        </w:rPr>
        <w:t>Personality</w:t>
      </w:r>
      <w:proofErr w:type="spellEnd"/>
      <w:r w:rsidR="008E7372" w:rsidRPr="008E7372">
        <w:rPr>
          <w:rFonts w:ascii="Times New Roman" w:hAnsi="Times New Roman" w:cs="Times New Roman"/>
          <w:i/>
          <w:iCs/>
          <w:sz w:val="24"/>
          <w:szCs w:val="24"/>
        </w:rPr>
        <w:t xml:space="preserve"> Science</w:t>
      </w:r>
      <w:r w:rsidR="008E7372" w:rsidRPr="008E7372">
        <w:rPr>
          <w:rFonts w:ascii="Times New Roman" w:hAnsi="Times New Roman" w:cs="Times New Roman"/>
          <w:sz w:val="24"/>
          <w:szCs w:val="24"/>
        </w:rPr>
        <w:t xml:space="preserve">, </w:t>
      </w:r>
      <w:r w:rsidR="008E7372" w:rsidRPr="008E7372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8E7372" w:rsidRPr="008E7372">
        <w:rPr>
          <w:rFonts w:ascii="Times New Roman" w:hAnsi="Times New Roman" w:cs="Times New Roman"/>
          <w:sz w:val="24"/>
          <w:szCs w:val="24"/>
        </w:rPr>
        <w:t xml:space="preserve">(8), 1110–1118. </w:t>
      </w:r>
      <w:hyperlink r:id="rId5" w:history="1">
        <w:r w:rsidR="008E7372" w:rsidRPr="008E7372">
          <w:rPr>
            <w:rStyle w:val="Hipercze"/>
            <w:rFonts w:ascii="Times New Roman" w:hAnsi="Times New Roman" w:cs="Times New Roman"/>
            <w:sz w:val="24"/>
            <w:szCs w:val="24"/>
          </w:rPr>
          <w:t>https://doi.org/10.1177/1948550620934692</w:t>
        </w:r>
      </w:hyperlink>
    </w:p>
    <w:p w14:paraId="63825B76" w14:textId="5951187A" w:rsidR="00196EE8" w:rsidRPr="00196EE8" w:rsidRDefault="00196EE8" w:rsidP="00196EE8">
      <w:pPr>
        <w:rPr>
          <w:rFonts w:ascii="Times New Roman" w:hAnsi="Times New Roman" w:cs="Times New Roman"/>
          <w:sz w:val="24"/>
          <w:szCs w:val="24"/>
        </w:rPr>
      </w:pPr>
      <w:r w:rsidRPr="00196E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Autorzy tłumaczenia: </w:t>
      </w:r>
      <w:r w:rsidRPr="00196EE8">
        <w:rPr>
          <w:rFonts w:ascii="Times New Roman" w:hAnsi="Times New Roman" w:cs="Times New Roman"/>
          <w:sz w:val="24"/>
          <w:szCs w:val="24"/>
        </w:rPr>
        <w:t>Micha</w:t>
      </w:r>
      <w:r>
        <w:rPr>
          <w:rFonts w:ascii="Times New Roman" w:hAnsi="Times New Roman" w:cs="Times New Roman"/>
          <w:sz w:val="24"/>
          <w:szCs w:val="24"/>
        </w:rPr>
        <w:t>ł Główczewski</w:t>
      </w:r>
      <w:r w:rsidRPr="00196EE8">
        <w:rPr>
          <w:rFonts w:ascii="Times New Roman" w:hAnsi="Times New Roman" w:cs="Times New Roman"/>
          <w:sz w:val="24"/>
          <w:szCs w:val="24"/>
        </w:rPr>
        <w:t xml:space="preserve">, Aleksandra Cichocka, </w:t>
      </w:r>
      <w:r>
        <w:rPr>
          <w:rFonts w:ascii="Times New Roman" w:hAnsi="Times New Roman" w:cs="Times New Roman"/>
          <w:sz w:val="24"/>
          <w:szCs w:val="24"/>
        </w:rPr>
        <w:t>Adrian Wójcik</w:t>
      </w:r>
    </w:p>
    <w:p w14:paraId="6EFF7F6F" w14:textId="77777777" w:rsidR="00196EE8" w:rsidRPr="00196EE8" w:rsidRDefault="00196EE8" w:rsidP="00CF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1B88E" w14:textId="77777777" w:rsidR="00CF4583" w:rsidRPr="00493E1C" w:rsidRDefault="00CF4583" w:rsidP="00493E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59E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wskazać w jakim stopniu zgadza się Pan/i z poniższymi stwierdzeniami, używając skali od 1 – „zdecydowanie nie zgadzam się” do 5 – „zdecydowanie zgadzam się”.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493E1C" w:rsidRPr="00493E1C" w14:paraId="7D5517F1" w14:textId="77777777" w:rsidTr="00493E1C">
        <w:trPr>
          <w:trHeight w:val="484"/>
        </w:trPr>
        <w:tc>
          <w:tcPr>
            <w:tcW w:w="704" w:type="dxa"/>
          </w:tcPr>
          <w:p w14:paraId="17522AA8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111" w:type="dxa"/>
          </w:tcPr>
          <w:p w14:paraId="463B274D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Oryginalna wersja</w:t>
            </w:r>
          </w:p>
        </w:tc>
        <w:tc>
          <w:tcPr>
            <w:tcW w:w="4247" w:type="dxa"/>
          </w:tcPr>
          <w:p w14:paraId="665F9E9F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Tłumaczenie</w:t>
            </w:r>
          </w:p>
        </w:tc>
      </w:tr>
      <w:tr w:rsidR="00493E1C" w:rsidRPr="00493E1C" w14:paraId="5E5D10D3" w14:textId="77777777" w:rsidTr="00493E1C">
        <w:trPr>
          <w:trHeight w:val="987"/>
        </w:trPr>
        <w:tc>
          <w:tcPr>
            <w:tcW w:w="704" w:type="dxa"/>
          </w:tcPr>
          <w:p w14:paraId="4484851E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1" w:type="dxa"/>
          </w:tcPr>
          <w:p w14:paraId="2AF3A073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virus is intentionally presented as dangerous in order to mislead the public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247" w:type="dxa"/>
          </w:tcPr>
          <w:p w14:paraId="5F5F195E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Wirus COVID-19 jest celowo przedstawiany jako niebezpieczny w celu wprowadzenia w błąd opinii 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E1C" w:rsidRPr="00493E1C" w14:paraId="04AC188E" w14:textId="77777777" w:rsidTr="00493E1C">
        <w:trPr>
          <w:trHeight w:val="1256"/>
        </w:trPr>
        <w:tc>
          <w:tcPr>
            <w:tcW w:w="704" w:type="dxa"/>
          </w:tcPr>
          <w:p w14:paraId="335B5B26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1" w:type="dxa"/>
          </w:tcPr>
          <w:p w14:paraId="52C49B3E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Experts intentionally mislead us for their own benefit, even though the virus is not worse than a flu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247" w:type="dxa"/>
          </w:tcPr>
          <w:p w14:paraId="5B847C94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</w:rPr>
              <w:t xml:space="preserve">Eksperci celowo wprowadzają nas w błąd dla własnej korzyści, mimo tego, że </w:t>
            </w:r>
            <w:proofErr w:type="spellStart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koronawirus</w:t>
            </w:r>
            <w:proofErr w:type="spellEnd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 xml:space="preserve"> nie jest groźniejszy od grypy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E1C" w:rsidRPr="00493E1C" w14:paraId="2B0B3399" w14:textId="77777777" w:rsidTr="00493E1C">
        <w:trPr>
          <w:trHeight w:val="977"/>
        </w:trPr>
        <w:tc>
          <w:tcPr>
            <w:tcW w:w="704" w:type="dxa"/>
          </w:tcPr>
          <w:p w14:paraId="5936AA72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11" w:type="dxa"/>
          </w:tcPr>
          <w:p w14:paraId="2135AD5C" w14:textId="0B8E599B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should believe experts when they say that the virus is </w:t>
            </w:r>
            <w:proofErr w:type="spellStart"/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dangerous</w:t>
            </w:r>
            <w:r w:rsidR="007716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247" w:type="dxa"/>
          </w:tcPr>
          <w:p w14:paraId="23486303" w14:textId="67398939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</w:rPr>
              <w:t xml:space="preserve">Powinniśmy wierzyć ekspertom, gdy mówią, że </w:t>
            </w:r>
            <w:proofErr w:type="spellStart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koronawirus</w:t>
            </w:r>
            <w:proofErr w:type="spellEnd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niebezpieczny</w:t>
            </w:r>
            <w:r w:rsidR="007716A4" w:rsidRPr="00771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E1C" w:rsidRPr="00493E1C" w14:paraId="6CA41F8F" w14:textId="77777777" w:rsidTr="00493E1C">
        <w:trPr>
          <w:trHeight w:val="707"/>
        </w:trPr>
        <w:tc>
          <w:tcPr>
            <w:tcW w:w="704" w:type="dxa"/>
          </w:tcPr>
          <w:p w14:paraId="67C72F53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11" w:type="dxa"/>
          </w:tcPr>
          <w:p w14:paraId="5F6F6C93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Corona was intentionally brought into the world to reduce the population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247" w:type="dxa"/>
          </w:tcPr>
          <w:p w14:paraId="50A5330B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Koronawirus</w:t>
            </w:r>
            <w:proofErr w:type="spellEnd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 xml:space="preserve"> został stworzony celowo w celu zmniejszenia populacji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E1C" w:rsidRPr="00493E1C" w14:paraId="32167D0D" w14:textId="77777777" w:rsidTr="00493E1C">
        <w:trPr>
          <w:trHeight w:val="689"/>
        </w:trPr>
        <w:tc>
          <w:tcPr>
            <w:tcW w:w="704" w:type="dxa"/>
          </w:tcPr>
          <w:p w14:paraId="6F5BA6BC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1" w:type="dxa"/>
          </w:tcPr>
          <w:p w14:paraId="2A1868D1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Dark forces want to use the virus to rule the world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247" w:type="dxa"/>
          </w:tcPr>
          <w:p w14:paraId="0579F0C6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</w:rPr>
              <w:t xml:space="preserve">Mroczne siły chcą wykorzystać </w:t>
            </w:r>
            <w:proofErr w:type="spellStart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 xml:space="preserve"> do rządzenia światem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E1C" w:rsidRPr="00493E1C" w14:paraId="21841D34" w14:textId="77777777" w:rsidTr="00493E1C">
        <w:trPr>
          <w:trHeight w:val="699"/>
        </w:trPr>
        <w:tc>
          <w:tcPr>
            <w:tcW w:w="704" w:type="dxa"/>
          </w:tcPr>
          <w:p w14:paraId="23C81A24" w14:textId="77777777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11" w:type="dxa"/>
          </w:tcPr>
          <w:p w14:paraId="4E9F9651" w14:textId="5F269BF2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think it’s nonsense that the virus was created in a </w:t>
            </w:r>
            <w:proofErr w:type="spellStart"/>
            <w:r w:rsidRPr="00493E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  <w:r w:rsidR="007716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247" w:type="dxa"/>
          </w:tcPr>
          <w:p w14:paraId="5B5686F4" w14:textId="255248A5" w:rsidR="00493E1C" w:rsidRPr="00493E1C" w:rsidRDefault="0049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1C">
              <w:rPr>
                <w:rFonts w:ascii="Times New Roman" w:hAnsi="Times New Roman" w:cs="Times New Roman"/>
                <w:sz w:val="24"/>
                <w:szCs w:val="24"/>
              </w:rPr>
              <w:t xml:space="preserve">Myślę, że to nonsens, że </w:t>
            </w:r>
            <w:proofErr w:type="spellStart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koronawirus</w:t>
            </w:r>
            <w:proofErr w:type="spellEnd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 xml:space="preserve"> został stworzony w </w:t>
            </w:r>
            <w:proofErr w:type="spellStart"/>
            <w:r w:rsidRPr="00493E1C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r w:rsidR="007716A4" w:rsidRPr="00771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611035" w14:textId="59CCF065" w:rsidR="004C1670" w:rsidRDefault="007716A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pozycja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odwrotnie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kodowana</w:t>
      </w:r>
      <w:proofErr w:type="spellEnd"/>
    </w:p>
    <w:p w14:paraId="3B7BB721" w14:textId="77777777" w:rsidR="00D01654" w:rsidRDefault="00D01654" w:rsidP="00D01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Krótki opis analiz:</w:t>
      </w:r>
    </w:p>
    <w:p w14:paraId="142D4602" w14:textId="2C612CB8" w:rsidR="00D01654" w:rsidRDefault="00D01654" w:rsidP="00D01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Skala była użyta na próbie internetowej kwotowej Polaków w sierpniu 2020 roku (N = 500, kwoty do wieku, płci, wykształcenia). </w:t>
      </w:r>
    </w:p>
    <w:p w14:paraId="27E3661D" w14:textId="77777777" w:rsidR="00D01654" w:rsidRDefault="00D01654" w:rsidP="00D016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statystyki skali:</w:t>
      </w:r>
    </w:p>
    <w:p w14:paraId="59D12087" w14:textId="0127D288" w:rsidR="00D01654" w:rsidRDefault="00D01654" w:rsidP="00D01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Skala jako całość posiada zadowalającą rzetelność - </w:t>
      </w:r>
      <w:proofErr w:type="spellStart"/>
      <w:r w:rsidRPr="00E219CD">
        <w:rPr>
          <w:rFonts w:ascii="Times New Roman" w:hAnsi="Times New Roman" w:cs="Times New Roman"/>
          <w:sz w:val="24"/>
          <w:szCs w:val="24"/>
        </w:rPr>
        <w:t>McDonald's</w:t>
      </w:r>
      <w:proofErr w:type="spellEnd"/>
      <w:r w:rsidRPr="00E219CD">
        <w:rPr>
          <w:rFonts w:ascii="Times New Roman" w:hAnsi="Times New Roman" w:cs="Times New Roman"/>
          <w:sz w:val="24"/>
          <w:szCs w:val="24"/>
        </w:rPr>
        <w:t xml:space="preserve"> ω</w:t>
      </w:r>
      <w:r>
        <w:rPr>
          <w:rFonts w:ascii="Times New Roman" w:hAnsi="Times New Roman" w:cs="Times New Roman"/>
          <w:sz w:val="24"/>
          <w:szCs w:val="24"/>
        </w:rPr>
        <w:t xml:space="preserve"> = .8</w:t>
      </w:r>
      <w:r w:rsidR="00D511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(.8</w:t>
      </w:r>
      <w:r w:rsidR="00D511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1FD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219CD">
        <w:rPr>
          <w:rFonts w:ascii="Times New Roman" w:hAnsi="Times New Roman" w:cs="Times New Roman"/>
          <w:sz w:val="24"/>
          <w:szCs w:val="24"/>
        </w:rPr>
        <w:t>Cronbach's</w:t>
      </w:r>
      <w:proofErr w:type="spellEnd"/>
      <w:r w:rsidRPr="00E219CD">
        <w:rPr>
          <w:rFonts w:ascii="Times New Roman" w:hAnsi="Times New Roman" w:cs="Times New Roman"/>
          <w:sz w:val="24"/>
          <w:szCs w:val="24"/>
        </w:rPr>
        <w:t xml:space="preserve"> α</w:t>
      </w:r>
      <w:r>
        <w:rPr>
          <w:rFonts w:ascii="Times New Roman" w:hAnsi="Times New Roman" w:cs="Times New Roman"/>
          <w:sz w:val="24"/>
          <w:szCs w:val="24"/>
        </w:rPr>
        <w:t xml:space="preserve"> = .8</w:t>
      </w:r>
      <w:r w:rsidR="00810A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(.8</w:t>
      </w:r>
      <w:r w:rsidR="00810A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.8</w:t>
      </w:r>
      <w:r w:rsidR="00810A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81CC7">
        <w:rPr>
          <w:rFonts w:ascii="Times New Roman" w:hAnsi="Times New Roman" w:cs="Times New Roman"/>
          <w:sz w:val="24"/>
          <w:szCs w:val="24"/>
        </w:rPr>
        <w:t>Usunięcie pozycji 6 pozwala lekko podwyższyć rzetelność skali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F41BD" w14:textId="12468F8C" w:rsidR="00D01654" w:rsidRDefault="00D01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PCA wskazuje na istnienie jednego czynnika głównego wyjaśniającego </w:t>
      </w:r>
      <w:r w:rsidR="00E81CC7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% wariancji. Większość pozycji ładuje skalę przyzwoicie. Jednocześnie widać, że pozycj</w:t>
      </w:r>
      <w:r w:rsidR="00E81C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C7">
        <w:rPr>
          <w:rFonts w:ascii="Times New Roman" w:hAnsi="Times New Roman" w:cs="Times New Roman"/>
          <w:sz w:val="24"/>
          <w:szCs w:val="24"/>
        </w:rPr>
        <w:t>ma stosunkowo</w:t>
      </w:r>
      <w:r>
        <w:rPr>
          <w:rFonts w:ascii="Times New Roman" w:hAnsi="Times New Roman" w:cs="Times New Roman"/>
          <w:sz w:val="24"/>
          <w:szCs w:val="24"/>
        </w:rPr>
        <w:t xml:space="preserve"> niski ładun</w:t>
      </w:r>
      <w:r w:rsidR="00E81CC7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czynnikow</w:t>
      </w:r>
      <w:r w:rsidR="00E81CC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duża część </w:t>
      </w:r>
      <w:r w:rsidR="00E81CC7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wariancji nie jest wyjaśniana przez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czynnik główny. </w:t>
      </w:r>
      <w:r w:rsidR="00E81CC7">
        <w:rPr>
          <w:rFonts w:ascii="Times New Roman" w:hAnsi="Times New Roman" w:cs="Times New Roman"/>
          <w:sz w:val="24"/>
          <w:szCs w:val="24"/>
        </w:rPr>
        <w:t>W dalszych badaniach sugeruję posługiwanie się skalą 5 pozycyjną (pozycje: 1, 2, 3, 4, 5).</w:t>
      </w:r>
    </w:p>
    <w:p w14:paraId="43E71A79" w14:textId="77777777" w:rsidR="005F2D8C" w:rsidRPr="005F2D8C" w:rsidRDefault="005F2D8C" w:rsidP="005F2D8C">
      <w:pPr>
        <w:rPr>
          <w:b/>
          <w:bCs/>
        </w:rPr>
      </w:pPr>
      <w:r w:rsidRPr="005F2D8C">
        <w:rPr>
          <w:b/>
          <w:bCs/>
        </w:rPr>
        <w:t>Principal Component Analysis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36"/>
        <w:gridCol w:w="755"/>
        <w:gridCol w:w="36"/>
        <w:gridCol w:w="174"/>
        <w:gridCol w:w="44"/>
        <w:gridCol w:w="580"/>
        <w:gridCol w:w="36"/>
      </w:tblGrid>
      <w:tr w:rsidR="005F2D8C" w:rsidRPr="005F2D8C" w14:paraId="64736FD9" w14:textId="77777777" w:rsidTr="005F2D8C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EF754B" w14:textId="77777777" w:rsidR="005F2D8C" w:rsidRPr="005F2D8C" w:rsidRDefault="005F2D8C" w:rsidP="005F2D8C">
            <w:pPr>
              <w:divId w:val="304429556"/>
              <w:rPr>
                <w:b/>
                <w:bCs/>
              </w:rPr>
            </w:pPr>
            <w:r w:rsidRPr="005F2D8C">
              <w:rPr>
                <w:b/>
                <w:bCs/>
              </w:rPr>
              <w:t>Chi-</w:t>
            </w:r>
            <w:proofErr w:type="spellStart"/>
            <w:r w:rsidRPr="005F2D8C">
              <w:rPr>
                <w:b/>
                <w:bCs/>
              </w:rPr>
              <w:t>squared</w:t>
            </w:r>
            <w:proofErr w:type="spellEnd"/>
            <w:r w:rsidRPr="005F2D8C">
              <w:rPr>
                <w:b/>
                <w:bCs/>
              </w:rPr>
              <w:t xml:space="preserve"> Test </w:t>
            </w:r>
          </w:p>
        </w:tc>
      </w:tr>
      <w:tr w:rsidR="005F2D8C" w:rsidRPr="005F2D8C" w14:paraId="5681909D" w14:textId="77777777" w:rsidTr="005F2D8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96BB1D" w14:textId="77777777" w:rsidR="005F2D8C" w:rsidRPr="005F2D8C" w:rsidRDefault="005F2D8C" w:rsidP="005F2D8C">
            <w:pPr>
              <w:rPr>
                <w:b/>
                <w:bCs/>
              </w:rPr>
            </w:pPr>
            <w:r w:rsidRPr="005F2D8C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9514DD" w14:textId="77777777" w:rsidR="005F2D8C" w:rsidRPr="005F2D8C" w:rsidRDefault="005F2D8C" w:rsidP="005F2D8C">
            <w:pPr>
              <w:rPr>
                <w:b/>
                <w:bCs/>
              </w:rPr>
            </w:pPr>
            <w:r w:rsidRPr="005F2D8C">
              <w:rPr>
                <w:b/>
                <w:bCs/>
              </w:rPr>
              <w:t xml:space="preserve">Value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4E2726" w14:textId="77777777" w:rsidR="005F2D8C" w:rsidRPr="005F2D8C" w:rsidRDefault="005F2D8C" w:rsidP="005F2D8C">
            <w:pPr>
              <w:rPr>
                <w:b/>
                <w:bCs/>
              </w:rPr>
            </w:pPr>
            <w:proofErr w:type="spellStart"/>
            <w:r w:rsidRPr="005F2D8C">
              <w:rPr>
                <w:b/>
                <w:bCs/>
              </w:rPr>
              <w:t>df</w:t>
            </w:r>
            <w:proofErr w:type="spellEnd"/>
            <w:r w:rsidRPr="005F2D8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408D82" w14:textId="77777777" w:rsidR="005F2D8C" w:rsidRPr="005F2D8C" w:rsidRDefault="005F2D8C" w:rsidP="005F2D8C">
            <w:pPr>
              <w:rPr>
                <w:b/>
                <w:bCs/>
              </w:rPr>
            </w:pPr>
            <w:r w:rsidRPr="005F2D8C">
              <w:rPr>
                <w:b/>
                <w:bCs/>
              </w:rPr>
              <w:t xml:space="preserve">p </w:t>
            </w:r>
          </w:p>
        </w:tc>
      </w:tr>
      <w:tr w:rsidR="005F2D8C" w:rsidRPr="005F2D8C" w14:paraId="0B66F325" w14:textId="77777777" w:rsidTr="005F2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5AF73" w14:textId="77777777" w:rsidR="005F2D8C" w:rsidRPr="005F2D8C" w:rsidRDefault="005F2D8C" w:rsidP="005F2D8C">
            <w:r w:rsidRPr="005F2D8C">
              <w:t xml:space="preserve">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8B581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7F0D4" w14:textId="77777777" w:rsidR="005F2D8C" w:rsidRPr="005F2D8C" w:rsidRDefault="005F2D8C" w:rsidP="005F2D8C">
            <w:r w:rsidRPr="005F2D8C">
              <w:t xml:space="preserve">286.002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EBC20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3D991" w14:textId="77777777" w:rsidR="005F2D8C" w:rsidRPr="005F2D8C" w:rsidRDefault="005F2D8C" w:rsidP="005F2D8C">
            <w:r w:rsidRPr="005F2D8C"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E3D29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D0B30" w14:textId="77777777" w:rsidR="005F2D8C" w:rsidRPr="005F2D8C" w:rsidRDefault="005F2D8C" w:rsidP="005F2D8C">
            <w:r w:rsidRPr="005F2D8C"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2FA3E" w14:textId="77777777" w:rsidR="005F2D8C" w:rsidRPr="005F2D8C" w:rsidRDefault="005F2D8C" w:rsidP="005F2D8C"/>
        </w:tc>
      </w:tr>
      <w:tr w:rsidR="005F2D8C" w:rsidRPr="005F2D8C" w14:paraId="681DDB98" w14:textId="77777777" w:rsidTr="005F2D8C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78A8506" w14:textId="77777777" w:rsidR="005F2D8C" w:rsidRPr="005F2D8C" w:rsidRDefault="005F2D8C" w:rsidP="005F2D8C"/>
        </w:tc>
      </w:tr>
    </w:tbl>
    <w:p w14:paraId="5C7E3AB2" w14:textId="77777777" w:rsidR="005F2D8C" w:rsidRPr="005F2D8C" w:rsidRDefault="005F2D8C" w:rsidP="005F2D8C">
      <w:r w:rsidRPr="005F2D8C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42"/>
        <w:gridCol w:w="702"/>
        <w:gridCol w:w="42"/>
        <w:gridCol w:w="1204"/>
        <w:gridCol w:w="82"/>
      </w:tblGrid>
      <w:tr w:rsidR="005F2D8C" w:rsidRPr="005F2D8C" w14:paraId="6FA3181F" w14:textId="77777777" w:rsidTr="005F2D8C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9EAEC1" w14:textId="77777777" w:rsidR="005F2D8C" w:rsidRPr="005F2D8C" w:rsidRDefault="005F2D8C" w:rsidP="005F2D8C">
            <w:pPr>
              <w:divId w:val="457652311"/>
              <w:rPr>
                <w:b/>
                <w:bCs/>
              </w:rPr>
            </w:pPr>
            <w:r w:rsidRPr="005F2D8C">
              <w:rPr>
                <w:b/>
                <w:bCs/>
              </w:rPr>
              <w:t xml:space="preserve">Component </w:t>
            </w:r>
            <w:proofErr w:type="spellStart"/>
            <w:r w:rsidRPr="005F2D8C">
              <w:rPr>
                <w:b/>
                <w:bCs/>
              </w:rPr>
              <w:t>Loadings</w:t>
            </w:r>
            <w:proofErr w:type="spellEnd"/>
            <w:r w:rsidRPr="005F2D8C">
              <w:rPr>
                <w:b/>
                <w:bCs/>
              </w:rPr>
              <w:t xml:space="preserve"> </w:t>
            </w:r>
          </w:p>
        </w:tc>
      </w:tr>
      <w:tr w:rsidR="005F2D8C" w:rsidRPr="005F2D8C" w14:paraId="5E1239BC" w14:textId="77777777" w:rsidTr="005F2D8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E160C2" w14:textId="77777777" w:rsidR="005F2D8C" w:rsidRPr="005F2D8C" w:rsidRDefault="005F2D8C" w:rsidP="005F2D8C">
            <w:pPr>
              <w:rPr>
                <w:b/>
                <w:bCs/>
              </w:rPr>
            </w:pPr>
            <w:r w:rsidRPr="005F2D8C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49EA4A" w14:textId="77777777" w:rsidR="005F2D8C" w:rsidRPr="005F2D8C" w:rsidRDefault="005F2D8C" w:rsidP="005F2D8C">
            <w:pPr>
              <w:rPr>
                <w:b/>
                <w:bCs/>
              </w:rPr>
            </w:pPr>
            <w:r w:rsidRPr="005F2D8C">
              <w:rPr>
                <w:b/>
                <w:bCs/>
              </w:rPr>
              <w:t xml:space="preserve">RC1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ADDD5E" w14:textId="77777777" w:rsidR="005F2D8C" w:rsidRPr="005F2D8C" w:rsidRDefault="005F2D8C" w:rsidP="005F2D8C">
            <w:pPr>
              <w:rPr>
                <w:b/>
                <w:bCs/>
              </w:rPr>
            </w:pPr>
            <w:proofErr w:type="spellStart"/>
            <w:r w:rsidRPr="005F2D8C">
              <w:rPr>
                <w:b/>
                <w:bCs/>
              </w:rPr>
              <w:t>Uniqueness</w:t>
            </w:r>
            <w:proofErr w:type="spellEnd"/>
            <w:r w:rsidRPr="005F2D8C">
              <w:rPr>
                <w:b/>
                <w:bCs/>
              </w:rPr>
              <w:t xml:space="preserve"> </w:t>
            </w:r>
          </w:p>
        </w:tc>
      </w:tr>
      <w:tr w:rsidR="005F2D8C" w:rsidRPr="005F2D8C" w14:paraId="29C285C3" w14:textId="77777777" w:rsidTr="005F2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DD249" w14:textId="77777777" w:rsidR="005F2D8C" w:rsidRPr="005F2D8C" w:rsidRDefault="005F2D8C" w:rsidP="005F2D8C">
            <w:r w:rsidRPr="005F2D8C">
              <w:t xml:space="preserve">COVID_conspir1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9376C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022A5" w14:textId="77777777" w:rsidR="005F2D8C" w:rsidRPr="005F2D8C" w:rsidRDefault="005F2D8C" w:rsidP="005F2D8C">
            <w:r w:rsidRPr="005F2D8C">
              <w:t xml:space="preserve">0.917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DE9CF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F8A2F" w14:textId="77777777" w:rsidR="005F2D8C" w:rsidRPr="005F2D8C" w:rsidRDefault="005F2D8C" w:rsidP="005F2D8C">
            <w:r w:rsidRPr="005F2D8C">
              <w:t xml:space="preserve">0.159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4FAB3" w14:textId="77777777" w:rsidR="005F2D8C" w:rsidRPr="005F2D8C" w:rsidRDefault="005F2D8C" w:rsidP="005F2D8C"/>
        </w:tc>
      </w:tr>
      <w:tr w:rsidR="005F2D8C" w:rsidRPr="005F2D8C" w14:paraId="42B2FC5C" w14:textId="77777777" w:rsidTr="005F2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2506D" w14:textId="77777777" w:rsidR="005F2D8C" w:rsidRPr="005F2D8C" w:rsidRDefault="005F2D8C" w:rsidP="005F2D8C">
            <w:r w:rsidRPr="005F2D8C">
              <w:t xml:space="preserve">COVID_conspir2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41D1E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F897" w14:textId="77777777" w:rsidR="005F2D8C" w:rsidRPr="005F2D8C" w:rsidRDefault="005F2D8C" w:rsidP="005F2D8C">
            <w:r w:rsidRPr="005F2D8C">
              <w:t xml:space="preserve">0.916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699E2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A7BEB" w14:textId="77777777" w:rsidR="005F2D8C" w:rsidRPr="005F2D8C" w:rsidRDefault="005F2D8C" w:rsidP="005F2D8C">
            <w:r w:rsidRPr="005F2D8C">
              <w:t xml:space="preserve">0.162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0DA49" w14:textId="77777777" w:rsidR="005F2D8C" w:rsidRPr="005F2D8C" w:rsidRDefault="005F2D8C" w:rsidP="005F2D8C"/>
        </w:tc>
      </w:tr>
      <w:tr w:rsidR="005F2D8C" w:rsidRPr="005F2D8C" w14:paraId="788504C4" w14:textId="77777777" w:rsidTr="005F2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82717" w14:textId="77777777" w:rsidR="005F2D8C" w:rsidRPr="005F2D8C" w:rsidRDefault="005F2D8C" w:rsidP="005F2D8C">
            <w:r w:rsidRPr="005F2D8C">
              <w:t xml:space="preserve">COVID_conspir3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09D1B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80966" w14:textId="77777777" w:rsidR="005F2D8C" w:rsidRPr="005F2D8C" w:rsidRDefault="005F2D8C" w:rsidP="005F2D8C">
            <w:r w:rsidRPr="005F2D8C">
              <w:t xml:space="preserve">-0.740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D59CE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B262D" w14:textId="77777777" w:rsidR="005F2D8C" w:rsidRPr="005F2D8C" w:rsidRDefault="005F2D8C" w:rsidP="005F2D8C">
            <w:r w:rsidRPr="005F2D8C">
              <w:t xml:space="preserve">0.453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46D62" w14:textId="77777777" w:rsidR="005F2D8C" w:rsidRPr="005F2D8C" w:rsidRDefault="005F2D8C" w:rsidP="005F2D8C"/>
        </w:tc>
      </w:tr>
      <w:tr w:rsidR="005F2D8C" w:rsidRPr="005F2D8C" w14:paraId="1889E7F1" w14:textId="77777777" w:rsidTr="005F2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4CDF0" w14:textId="77777777" w:rsidR="005F2D8C" w:rsidRPr="005F2D8C" w:rsidRDefault="005F2D8C" w:rsidP="005F2D8C">
            <w:r w:rsidRPr="005F2D8C">
              <w:t xml:space="preserve">COVID_conspir4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D380C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BDF41" w14:textId="77777777" w:rsidR="005F2D8C" w:rsidRPr="005F2D8C" w:rsidRDefault="005F2D8C" w:rsidP="005F2D8C">
            <w:r w:rsidRPr="005F2D8C">
              <w:t xml:space="preserve">0.785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0919C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EF512" w14:textId="77777777" w:rsidR="005F2D8C" w:rsidRPr="005F2D8C" w:rsidRDefault="005F2D8C" w:rsidP="005F2D8C">
            <w:r w:rsidRPr="005F2D8C">
              <w:t xml:space="preserve">0.383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CA6DB" w14:textId="77777777" w:rsidR="005F2D8C" w:rsidRPr="005F2D8C" w:rsidRDefault="005F2D8C" w:rsidP="005F2D8C"/>
        </w:tc>
      </w:tr>
      <w:tr w:rsidR="005F2D8C" w:rsidRPr="005F2D8C" w14:paraId="05808DA0" w14:textId="77777777" w:rsidTr="005F2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3CDDB" w14:textId="77777777" w:rsidR="005F2D8C" w:rsidRPr="005F2D8C" w:rsidRDefault="005F2D8C" w:rsidP="005F2D8C">
            <w:r w:rsidRPr="005F2D8C">
              <w:t xml:space="preserve">COVID_conspir5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D4B70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3CB58" w14:textId="77777777" w:rsidR="005F2D8C" w:rsidRPr="005F2D8C" w:rsidRDefault="005F2D8C" w:rsidP="005F2D8C">
            <w:r w:rsidRPr="005F2D8C">
              <w:t xml:space="preserve">0.792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CF000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FDB62" w14:textId="77777777" w:rsidR="005F2D8C" w:rsidRPr="005F2D8C" w:rsidRDefault="005F2D8C" w:rsidP="005F2D8C">
            <w:r w:rsidRPr="005F2D8C">
              <w:t xml:space="preserve">0.373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01EF7" w14:textId="77777777" w:rsidR="005F2D8C" w:rsidRPr="005F2D8C" w:rsidRDefault="005F2D8C" w:rsidP="005F2D8C"/>
        </w:tc>
      </w:tr>
      <w:tr w:rsidR="005F2D8C" w:rsidRPr="005F2D8C" w14:paraId="21E8D99B" w14:textId="77777777" w:rsidTr="005F2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5E6D4" w14:textId="77777777" w:rsidR="005F2D8C" w:rsidRPr="005F2D8C" w:rsidRDefault="005F2D8C" w:rsidP="005F2D8C">
            <w:r w:rsidRPr="005F2D8C">
              <w:t xml:space="preserve">COVID_conspir6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520E2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B6BDF" w14:textId="77777777" w:rsidR="005F2D8C" w:rsidRPr="005F2D8C" w:rsidRDefault="005F2D8C" w:rsidP="005F2D8C">
            <w:r w:rsidRPr="005F2D8C">
              <w:t xml:space="preserve">-0.178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627D3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28D03" w14:textId="77777777" w:rsidR="005F2D8C" w:rsidRPr="005F2D8C" w:rsidRDefault="005F2D8C" w:rsidP="005F2D8C">
            <w:r w:rsidRPr="005F2D8C">
              <w:t xml:space="preserve">0.968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8913D" w14:textId="77777777" w:rsidR="005F2D8C" w:rsidRPr="005F2D8C" w:rsidRDefault="005F2D8C" w:rsidP="005F2D8C"/>
        </w:tc>
      </w:tr>
      <w:tr w:rsidR="005F2D8C" w:rsidRPr="005F2D8C" w14:paraId="3FD9F7BD" w14:textId="77777777" w:rsidTr="005F2D8C"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CF0E04D" w14:textId="77777777" w:rsidR="005F2D8C" w:rsidRPr="005F2D8C" w:rsidRDefault="005F2D8C" w:rsidP="005F2D8C"/>
        </w:tc>
      </w:tr>
      <w:tr w:rsidR="005F2D8C" w:rsidRPr="005F2D8C" w14:paraId="6A2C816A" w14:textId="77777777" w:rsidTr="005F2D8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1DA9D" w14:textId="77777777" w:rsidR="005F2D8C" w:rsidRPr="005F2D8C" w:rsidRDefault="005F2D8C" w:rsidP="005F2D8C">
            <w:pPr>
              <w:rPr>
                <w:lang w:val="en-GB"/>
              </w:rPr>
            </w:pPr>
            <w:r w:rsidRPr="005F2D8C">
              <w:rPr>
                <w:i/>
                <w:iCs/>
                <w:lang w:val="en-GB"/>
              </w:rPr>
              <w:t xml:space="preserve">Note. </w:t>
            </w:r>
            <w:r w:rsidRPr="005F2D8C">
              <w:rPr>
                <w:lang w:val="en-GB"/>
              </w:rPr>
              <w:t xml:space="preserve"> Applied rotation method is promax. </w:t>
            </w:r>
          </w:p>
        </w:tc>
      </w:tr>
    </w:tbl>
    <w:p w14:paraId="486DAB2E" w14:textId="77777777" w:rsidR="005F2D8C" w:rsidRPr="005F2D8C" w:rsidRDefault="005F2D8C" w:rsidP="005F2D8C">
      <w:pPr>
        <w:rPr>
          <w:lang w:val="en-GB"/>
        </w:rPr>
      </w:pPr>
      <w:r w:rsidRPr="005F2D8C">
        <w:rPr>
          <w:lang w:val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2"/>
        <w:gridCol w:w="956"/>
        <w:gridCol w:w="64"/>
        <w:gridCol w:w="1335"/>
        <w:gridCol w:w="90"/>
        <w:gridCol w:w="1002"/>
        <w:gridCol w:w="68"/>
      </w:tblGrid>
      <w:tr w:rsidR="005F2D8C" w:rsidRPr="005F2D8C" w14:paraId="49F61ABB" w14:textId="77777777" w:rsidTr="005F2D8C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4CDE3A" w14:textId="77777777" w:rsidR="005F2D8C" w:rsidRPr="005F2D8C" w:rsidRDefault="005F2D8C" w:rsidP="005F2D8C">
            <w:pPr>
              <w:divId w:val="706570316"/>
              <w:rPr>
                <w:b/>
                <w:bCs/>
              </w:rPr>
            </w:pPr>
            <w:r w:rsidRPr="005F2D8C">
              <w:rPr>
                <w:b/>
                <w:bCs/>
              </w:rPr>
              <w:t xml:space="preserve">Component </w:t>
            </w:r>
            <w:proofErr w:type="spellStart"/>
            <w:r w:rsidRPr="005F2D8C">
              <w:rPr>
                <w:b/>
                <w:bCs/>
              </w:rPr>
              <w:t>Characteristics</w:t>
            </w:r>
            <w:proofErr w:type="spellEnd"/>
            <w:r w:rsidRPr="005F2D8C">
              <w:rPr>
                <w:b/>
                <w:bCs/>
              </w:rPr>
              <w:t xml:space="preserve"> </w:t>
            </w:r>
          </w:p>
        </w:tc>
      </w:tr>
      <w:tr w:rsidR="005F2D8C" w:rsidRPr="005F2D8C" w14:paraId="550C388D" w14:textId="77777777" w:rsidTr="005F2D8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6C529A" w14:textId="77777777" w:rsidR="005F2D8C" w:rsidRPr="005F2D8C" w:rsidRDefault="005F2D8C" w:rsidP="005F2D8C">
            <w:pPr>
              <w:rPr>
                <w:b/>
                <w:bCs/>
              </w:rPr>
            </w:pPr>
            <w:r w:rsidRPr="005F2D8C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9892E" w14:textId="77777777" w:rsidR="005F2D8C" w:rsidRPr="005F2D8C" w:rsidRDefault="005F2D8C" w:rsidP="005F2D8C">
            <w:pPr>
              <w:rPr>
                <w:b/>
                <w:bCs/>
              </w:rPr>
            </w:pPr>
            <w:proofErr w:type="spellStart"/>
            <w:r w:rsidRPr="005F2D8C">
              <w:rPr>
                <w:b/>
                <w:bCs/>
              </w:rPr>
              <w:t>Eigenvalue</w:t>
            </w:r>
            <w:proofErr w:type="spellEnd"/>
            <w:r w:rsidRPr="005F2D8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007C23" w14:textId="77777777" w:rsidR="005F2D8C" w:rsidRPr="005F2D8C" w:rsidRDefault="005F2D8C" w:rsidP="005F2D8C">
            <w:pPr>
              <w:rPr>
                <w:b/>
                <w:bCs/>
              </w:rPr>
            </w:pPr>
            <w:proofErr w:type="spellStart"/>
            <w:r w:rsidRPr="005F2D8C">
              <w:rPr>
                <w:b/>
                <w:bCs/>
              </w:rPr>
              <w:t>Proportion</w:t>
            </w:r>
            <w:proofErr w:type="spellEnd"/>
            <w:r w:rsidRPr="005F2D8C">
              <w:rPr>
                <w:b/>
                <w:bCs/>
              </w:rPr>
              <w:t xml:space="preserve"> </w:t>
            </w:r>
            <w:proofErr w:type="spellStart"/>
            <w:r w:rsidRPr="005F2D8C">
              <w:rPr>
                <w:b/>
                <w:bCs/>
              </w:rPr>
              <w:t>var</w:t>
            </w:r>
            <w:proofErr w:type="spellEnd"/>
            <w:r w:rsidRPr="005F2D8C">
              <w:rPr>
                <w:b/>
                <w:bCs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A70233" w14:textId="77777777" w:rsidR="005F2D8C" w:rsidRPr="005F2D8C" w:rsidRDefault="005F2D8C" w:rsidP="005F2D8C">
            <w:pPr>
              <w:rPr>
                <w:b/>
                <w:bCs/>
              </w:rPr>
            </w:pPr>
            <w:proofErr w:type="spellStart"/>
            <w:r w:rsidRPr="005F2D8C">
              <w:rPr>
                <w:b/>
                <w:bCs/>
              </w:rPr>
              <w:t>Cumulative</w:t>
            </w:r>
            <w:proofErr w:type="spellEnd"/>
            <w:r w:rsidRPr="005F2D8C">
              <w:rPr>
                <w:b/>
                <w:bCs/>
              </w:rPr>
              <w:t xml:space="preserve"> </w:t>
            </w:r>
          </w:p>
        </w:tc>
      </w:tr>
      <w:tr w:rsidR="005F2D8C" w:rsidRPr="005F2D8C" w14:paraId="07BC6205" w14:textId="77777777" w:rsidTr="005F2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26F75" w14:textId="77777777" w:rsidR="005F2D8C" w:rsidRPr="005F2D8C" w:rsidRDefault="005F2D8C" w:rsidP="005F2D8C">
            <w:r w:rsidRPr="005F2D8C">
              <w:t xml:space="preserve">RC1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ACD79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958FF" w14:textId="77777777" w:rsidR="005F2D8C" w:rsidRPr="005F2D8C" w:rsidRDefault="005F2D8C" w:rsidP="005F2D8C">
            <w:r w:rsidRPr="005F2D8C">
              <w:t xml:space="preserve">3.502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817C3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467AF" w14:textId="77777777" w:rsidR="005F2D8C" w:rsidRPr="005F2D8C" w:rsidRDefault="005F2D8C" w:rsidP="005F2D8C">
            <w:r w:rsidRPr="005F2D8C">
              <w:t xml:space="preserve">0.584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A883B" w14:textId="77777777" w:rsidR="005F2D8C" w:rsidRPr="005F2D8C" w:rsidRDefault="005F2D8C" w:rsidP="005F2D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90964" w14:textId="77777777" w:rsidR="005F2D8C" w:rsidRPr="005F2D8C" w:rsidRDefault="005F2D8C" w:rsidP="005F2D8C">
            <w:r w:rsidRPr="005F2D8C">
              <w:t xml:space="preserve">0.584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9FF86" w14:textId="77777777" w:rsidR="005F2D8C" w:rsidRPr="005F2D8C" w:rsidRDefault="005F2D8C" w:rsidP="005F2D8C"/>
        </w:tc>
      </w:tr>
      <w:tr w:rsidR="005F2D8C" w:rsidRPr="005F2D8C" w14:paraId="349D38EB" w14:textId="77777777" w:rsidTr="005F2D8C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10915FB" w14:textId="77777777" w:rsidR="005F2D8C" w:rsidRPr="005F2D8C" w:rsidRDefault="005F2D8C" w:rsidP="005F2D8C"/>
        </w:tc>
      </w:tr>
    </w:tbl>
    <w:p w14:paraId="0E9D5715" w14:textId="77777777" w:rsidR="005F2D8C" w:rsidRPr="005F2D8C" w:rsidRDefault="005F2D8C" w:rsidP="005F2D8C">
      <w:r w:rsidRPr="005F2D8C">
        <w:t> </w:t>
      </w:r>
    </w:p>
    <w:p w14:paraId="45226D96" w14:textId="77777777" w:rsidR="005F2D8C" w:rsidRPr="005F2D8C" w:rsidRDefault="005F2D8C" w:rsidP="005F2D8C">
      <w:pPr>
        <w:rPr>
          <w:b/>
          <w:bCs/>
        </w:rPr>
      </w:pPr>
      <w:proofErr w:type="spellStart"/>
      <w:r w:rsidRPr="005F2D8C">
        <w:rPr>
          <w:b/>
          <w:bCs/>
        </w:rPr>
        <w:t>Scree</w:t>
      </w:r>
      <w:proofErr w:type="spellEnd"/>
      <w:r w:rsidRPr="005F2D8C">
        <w:rPr>
          <w:b/>
          <w:bCs/>
        </w:rPr>
        <w:t xml:space="preserve"> plot</w:t>
      </w:r>
    </w:p>
    <w:p w14:paraId="54D2ECBB" w14:textId="6C800171" w:rsidR="005F2D8C" w:rsidRPr="005F2D8C" w:rsidRDefault="005F2D8C" w:rsidP="005F2D8C">
      <w:r w:rsidRPr="005F2D8C">
        <w:lastRenderedPageBreak/>
        <w:drawing>
          <wp:inline distT="0" distB="0" distL="0" distR="0" wp14:anchorId="0C4B6825" wp14:editId="561E8924">
            <wp:extent cx="5760720" cy="3840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B5A4" w14:textId="77777777" w:rsidR="005F2D8C" w:rsidRPr="007716A4" w:rsidRDefault="005F2D8C"/>
    <w:sectPr w:rsidR="005F2D8C" w:rsidRPr="0077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259332F3"/>
    <w:multiLevelType w:val="hybridMultilevel"/>
    <w:tmpl w:val="A7D076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28F6"/>
    <w:multiLevelType w:val="hybridMultilevel"/>
    <w:tmpl w:val="4D1CB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NDazNDAwMTUzMzZW0lEKTi0uzszPAykwrAUAhOW8GCwAAAA="/>
  </w:docVars>
  <w:rsids>
    <w:rsidRoot w:val="00CF4583"/>
    <w:rsid w:val="00196EE8"/>
    <w:rsid w:val="00493E1C"/>
    <w:rsid w:val="004C1670"/>
    <w:rsid w:val="005F2D8C"/>
    <w:rsid w:val="007716A4"/>
    <w:rsid w:val="00810A20"/>
    <w:rsid w:val="008E7372"/>
    <w:rsid w:val="009312CA"/>
    <w:rsid w:val="00CF4583"/>
    <w:rsid w:val="00D01654"/>
    <w:rsid w:val="00D511FD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8AC6"/>
  <w15:chartTrackingRefBased/>
  <w15:docId w15:val="{441A60E1-0F53-4F58-B005-B51A701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4583"/>
    <w:pPr>
      <w:ind w:left="720"/>
      <w:contextualSpacing/>
    </w:pPr>
  </w:style>
  <w:style w:type="table" w:styleId="Tabela-Siatka">
    <w:name w:val="Table Grid"/>
    <w:basedOn w:val="Standardowy"/>
    <w:uiPriority w:val="39"/>
    <w:rsid w:val="0049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E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658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6302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189564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679583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7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126513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2703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9036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699011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762297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788992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i.org/10.1177/194855062093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Główczewski</dc:creator>
  <cp:keywords/>
  <dc:description/>
  <cp:lastModifiedBy>Adrian Wójcik</cp:lastModifiedBy>
  <cp:revision>10</cp:revision>
  <dcterms:created xsi:type="dcterms:W3CDTF">2020-10-20T08:06:00Z</dcterms:created>
  <dcterms:modified xsi:type="dcterms:W3CDTF">2020-10-27T23:28:00Z</dcterms:modified>
</cp:coreProperties>
</file>