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3" w:rsidRDefault="00FA5423" w:rsidP="00FA5423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Anna Janowicz, Piotr Krakowiak, Alicja Stolarczyk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SOLIDARNI. OPIEKA</w:t>
      </w:r>
      <w:r w:rsidR="00FA5423">
        <w:rPr>
          <w:rFonts w:ascii="Times New Roman" w:hAnsi="Times New Roman"/>
          <w:b/>
          <w:sz w:val="24"/>
          <w:szCs w:val="24"/>
        </w:rPr>
        <w:t xml:space="preserve"> PALIATYWNO-HOSPICYJNA W POLSCE, Fundacja Hospicyjna, Gdańsk 2015, </w:t>
      </w:r>
    </w:p>
    <w:p w:rsidR="00FA5423" w:rsidRDefault="00FA5423">
      <w:pPr>
        <w:rPr>
          <w:rFonts w:ascii="Times New Roman" w:hAnsi="Times New Roman"/>
          <w:b/>
          <w:sz w:val="24"/>
          <w:szCs w:val="24"/>
        </w:rPr>
      </w:pP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Spis treści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PRZEDMOWY</w:t>
      </w:r>
    </w:p>
    <w:p w:rsidR="00651498" w:rsidRPr="003B7026" w:rsidRDefault="00651498">
      <w:p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J.E. Arcybiskup Tadeusz Gocłowski</w:t>
      </w:r>
    </w:p>
    <w:p w:rsidR="00651498" w:rsidRPr="003B7026" w:rsidRDefault="00651498">
      <w:p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lek. med. Wiesława Pokropska, krajowy konsultant ds. medycyny paliatywnej</w:t>
      </w:r>
    </w:p>
    <w:p w:rsidR="00651498" w:rsidRPr="003B7026" w:rsidRDefault="00651498">
      <w:p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mgr piel. Anna </w:t>
      </w:r>
      <w:proofErr w:type="spellStart"/>
      <w:r w:rsidRPr="003B7026">
        <w:rPr>
          <w:rFonts w:ascii="Times New Roman" w:hAnsi="Times New Roman"/>
          <w:sz w:val="24"/>
          <w:szCs w:val="24"/>
        </w:rPr>
        <w:t>Kaptacz</w:t>
      </w:r>
      <w:proofErr w:type="spellEnd"/>
      <w:r w:rsidRPr="003B7026">
        <w:rPr>
          <w:rFonts w:ascii="Times New Roman" w:hAnsi="Times New Roman"/>
          <w:sz w:val="24"/>
          <w:szCs w:val="24"/>
        </w:rPr>
        <w:t>, krajowy konsultant w dziedzinie pielęgniarstwa opieki paliatywnej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OD REDAKTORÓW</w:t>
      </w:r>
    </w:p>
    <w:p w:rsidR="00651498" w:rsidRPr="003B7026" w:rsidRDefault="00651498">
      <w:p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Anna Janowicz, ks. Piotr Krakowiak SAC, Alicja Stolarczyk  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CZEŚĆ I HISTORIA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 xml:space="preserve">Wprowadzenie </w:t>
      </w:r>
      <w:r w:rsidRPr="003B7026">
        <w:rPr>
          <w:rFonts w:ascii="Times New Roman" w:hAnsi="Times New Roman"/>
          <w:sz w:val="24"/>
          <w:szCs w:val="24"/>
        </w:rPr>
        <w:t>– ks. Piotr Krakowiak SAC</w:t>
      </w:r>
    </w:p>
    <w:p w:rsidR="00651498" w:rsidRPr="003B7026" w:rsidRDefault="00651498" w:rsidP="00DA14C4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b/>
        </w:rPr>
      </w:pPr>
      <w:r w:rsidRPr="003B7026">
        <w:rPr>
          <w:b/>
        </w:rPr>
        <w:t>Historyczny zarys opieki nad osobami u kresu życia w Europie i w Polsce</w:t>
      </w:r>
    </w:p>
    <w:p w:rsidR="00651498" w:rsidRPr="003B7026" w:rsidRDefault="00651498" w:rsidP="00DA14C4">
      <w:pPr>
        <w:pStyle w:val="Akapitzlist"/>
        <w:numPr>
          <w:ilvl w:val="1"/>
          <w:numId w:val="1"/>
        </w:numPr>
        <w:spacing w:line="360" w:lineRule="auto"/>
        <w:ind w:hanging="11"/>
        <w:jc w:val="both"/>
        <w:rPr>
          <w:bCs/>
        </w:rPr>
      </w:pPr>
      <w:r w:rsidRPr="003B7026">
        <w:rPr>
          <w:bCs/>
        </w:rPr>
        <w:t xml:space="preserve">Starożytność </w:t>
      </w:r>
      <w:r w:rsidRPr="003B7026">
        <w:t>–</w:t>
      </w:r>
      <w:r w:rsidRPr="003B7026">
        <w:rPr>
          <w:bCs/>
        </w:rPr>
        <w:t xml:space="preserve"> od śmierci niezrozumiałej do nadprzyrodzonej wartości cierpienia</w:t>
      </w:r>
    </w:p>
    <w:p w:rsidR="00651498" w:rsidRPr="003B7026" w:rsidRDefault="00651498" w:rsidP="00DA14C4">
      <w:pPr>
        <w:pStyle w:val="Akapitzlist"/>
        <w:numPr>
          <w:ilvl w:val="1"/>
          <w:numId w:val="1"/>
        </w:numPr>
        <w:spacing w:line="360" w:lineRule="auto"/>
        <w:ind w:hanging="11"/>
        <w:jc w:val="both"/>
        <w:rPr>
          <w:bCs/>
          <w:iCs/>
        </w:rPr>
      </w:pPr>
      <w:r w:rsidRPr="003B7026">
        <w:rPr>
          <w:bCs/>
        </w:rPr>
        <w:t xml:space="preserve">Średniowiecze </w:t>
      </w:r>
      <w:r w:rsidRPr="003B7026">
        <w:t xml:space="preserve">– </w:t>
      </w:r>
      <w:r w:rsidRPr="003B7026">
        <w:rPr>
          <w:bCs/>
        </w:rPr>
        <w:t xml:space="preserve">od opieki rodzin do wsparcia wspólnoty i </w:t>
      </w:r>
      <w:r w:rsidRPr="003B7026">
        <w:rPr>
          <w:bCs/>
          <w:iCs/>
        </w:rPr>
        <w:t>oswajania śmierci</w:t>
      </w:r>
    </w:p>
    <w:p w:rsidR="00651498" w:rsidRPr="003B7026" w:rsidRDefault="00651498" w:rsidP="00DA14C4">
      <w:pPr>
        <w:pStyle w:val="Akapitzlist"/>
        <w:numPr>
          <w:ilvl w:val="1"/>
          <w:numId w:val="1"/>
        </w:numPr>
        <w:spacing w:line="360" w:lineRule="auto"/>
        <w:ind w:hanging="11"/>
        <w:jc w:val="both"/>
        <w:rPr>
          <w:bCs/>
        </w:rPr>
      </w:pPr>
      <w:r w:rsidRPr="003B7026">
        <w:rPr>
          <w:bCs/>
        </w:rPr>
        <w:t xml:space="preserve">Renesans </w:t>
      </w:r>
      <w:r w:rsidRPr="003B7026">
        <w:t>–</w:t>
      </w:r>
      <w:r w:rsidRPr="003B7026">
        <w:rPr>
          <w:bCs/>
        </w:rPr>
        <w:t xml:space="preserve"> od epidemii i rosnącego lęku przed śmiercią do </w:t>
      </w:r>
      <w:r w:rsidRPr="003B7026">
        <w:rPr>
          <w:bCs/>
          <w:iCs/>
        </w:rPr>
        <w:t>śmierci zdziczałej</w:t>
      </w:r>
    </w:p>
    <w:p w:rsidR="00651498" w:rsidRPr="003B7026" w:rsidRDefault="00651498" w:rsidP="00DA14C4">
      <w:pPr>
        <w:pStyle w:val="Akapitzlist"/>
        <w:numPr>
          <w:ilvl w:val="1"/>
          <w:numId w:val="1"/>
        </w:numPr>
        <w:spacing w:line="360" w:lineRule="auto"/>
        <w:ind w:hanging="11"/>
        <w:jc w:val="both"/>
        <w:rPr>
          <w:bCs/>
        </w:rPr>
      </w:pPr>
      <w:r w:rsidRPr="003B7026">
        <w:rPr>
          <w:bCs/>
        </w:rPr>
        <w:t xml:space="preserve">Oświecenie </w:t>
      </w:r>
      <w:r w:rsidRPr="003B7026">
        <w:t>–</w:t>
      </w:r>
      <w:r w:rsidRPr="003B7026">
        <w:rPr>
          <w:bCs/>
        </w:rPr>
        <w:t xml:space="preserve"> od śmierci widzianej jako porażka do umierania jako </w:t>
      </w:r>
      <w:r w:rsidRPr="003B7026">
        <w:rPr>
          <w:bCs/>
          <w:iCs/>
        </w:rPr>
        <w:t>społecznego tabu</w:t>
      </w:r>
    </w:p>
    <w:p w:rsidR="00651498" w:rsidRPr="003B7026" w:rsidRDefault="00651498" w:rsidP="00DA14C4">
      <w:pPr>
        <w:pStyle w:val="Akapitzlist"/>
        <w:numPr>
          <w:ilvl w:val="1"/>
          <w:numId w:val="1"/>
        </w:numPr>
        <w:spacing w:line="360" w:lineRule="auto"/>
        <w:ind w:hanging="11"/>
        <w:jc w:val="both"/>
        <w:rPr>
          <w:bCs/>
        </w:rPr>
      </w:pPr>
      <w:r w:rsidRPr="003B7026">
        <w:rPr>
          <w:bCs/>
        </w:rPr>
        <w:t xml:space="preserve">Współczesność </w:t>
      </w:r>
      <w:r w:rsidRPr="003B7026">
        <w:t>–</w:t>
      </w:r>
      <w:r w:rsidRPr="003B7026">
        <w:rPr>
          <w:bCs/>
        </w:rPr>
        <w:t xml:space="preserve"> od wyparcia śmierci do ponownego odkrywania </w:t>
      </w:r>
      <w:r w:rsidRPr="003B7026">
        <w:rPr>
          <w:bCs/>
          <w:iCs/>
        </w:rPr>
        <w:t>misterium mortis</w:t>
      </w:r>
      <w:r w:rsidRPr="003B7026">
        <w:rPr>
          <w:bCs/>
        </w:rPr>
        <w:t xml:space="preserve"> </w:t>
      </w:r>
    </w:p>
    <w:p w:rsidR="00651498" w:rsidRPr="003B7026" w:rsidRDefault="00651498" w:rsidP="00DA14C4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2. Powstanie współczesnego ruchu hospicyjnego w Polsce</w:t>
      </w:r>
    </w:p>
    <w:p w:rsidR="00651498" w:rsidRPr="003B7026" w:rsidRDefault="00651498" w:rsidP="00DA14C4">
      <w:pPr>
        <w:pStyle w:val="Akapitzlist"/>
        <w:jc w:val="both"/>
      </w:pPr>
      <w:r w:rsidRPr="003B7026">
        <w:t>2.1. Początki współczesnego ruchu hospicyjnego na świecie</w:t>
      </w:r>
    </w:p>
    <w:p w:rsidR="00651498" w:rsidRPr="003B7026" w:rsidRDefault="00651498" w:rsidP="00DA14C4">
      <w:pPr>
        <w:pStyle w:val="Akapitzlist"/>
        <w:tabs>
          <w:tab w:val="left" w:pos="0"/>
        </w:tabs>
        <w:spacing w:line="360" w:lineRule="auto"/>
        <w:jc w:val="both"/>
      </w:pPr>
      <w:r w:rsidRPr="003B7026">
        <w:t>2.2. Protoplaści, inicjatorzy i twórcy współczesnego ruchu hospicyjnego w Polsce</w:t>
      </w:r>
    </w:p>
    <w:p w:rsidR="00651498" w:rsidRPr="003B7026" w:rsidRDefault="00651498" w:rsidP="00DA14C4">
      <w:pPr>
        <w:pStyle w:val="Akapitzlist"/>
        <w:spacing w:line="360" w:lineRule="auto"/>
        <w:ind w:left="1276"/>
        <w:jc w:val="both"/>
      </w:pPr>
      <w:r w:rsidRPr="003B7026">
        <w:t>2.2.1. Hospicjum w Krakowie</w:t>
      </w:r>
    </w:p>
    <w:p w:rsidR="00651498" w:rsidRPr="003B7026" w:rsidRDefault="00651498" w:rsidP="00DA14C4">
      <w:pPr>
        <w:pStyle w:val="Akapitzlist"/>
        <w:spacing w:line="360" w:lineRule="auto"/>
        <w:ind w:left="1276"/>
        <w:jc w:val="both"/>
      </w:pPr>
      <w:r w:rsidRPr="003B7026">
        <w:t>2.2.2. Hospicjum w Gdańsku</w:t>
      </w:r>
    </w:p>
    <w:p w:rsidR="00651498" w:rsidRPr="003B7026" w:rsidRDefault="00651498" w:rsidP="00DA14C4">
      <w:pPr>
        <w:pStyle w:val="Akapitzlist"/>
        <w:spacing w:line="360" w:lineRule="auto"/>
        <w:ind w:left="1276"/>
        <w:jc w:val="both"/>
      </w:pPr>
      <w:r w:rsidRPr="003B7026">
        <w:t>2.2.3. Dwa modele opieki hospicyjnej</w:t>
      </w:r>
    </w:p>
    <w:p w:rsidR="00651498" w:rsidRPr="003B7026" w:rsidRDefault="00651498" w:rsidP="00DA14C4">
      <w:pPr>
        <w:pStyle w:val="Akapitzlist"/>
        <w:spacing w:line="360" w:lineRule="auto"/>
        <w:ind w:left="1276"/>
        <w:jc w:val="both"/>
      </w:pPr>
      <w:r w:rsidRPr="003B7026">
        <w:t>2.2.4.Ogólnopolskie Forum Ruchu Hospicyjnego</w:t>
      </w:r>
    </w:p>
    <w:p w:rsidR="00651498" w:rsidRPr="003B7026" w:rsidRDefault="00651498" w:rsidP="00DA14C4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3. Początki oraz rozwój medycyny i opieki paliatywnej w Polsce</w:t>
      </w:r>
    </w:p>
    <w:p w:rsidR="00651498" w:rsidRPr="003B7026" w:rsidRDefault="00651498" w:rsidP="00DA14C4">
      <w:pPr>
        <w:pStyle w:val="Akapitzlist"/>
        <w:spacing w:line="360" w:lineRule="auto"/>
        <w:jc w:val="both"/>
      </w:pPr>
      <w:r w:rsidRPr="003B7026">
        <w:lastRenderedPageBreak/>
        <w:t>3.1. Początki medycyny paliatywnej w Polsce</w:t>
      </w:r>
    </w:p>
    <w:p w:rsidR="00651498" w:rsidRPr="003B7026" w:rsidRDefault="00651498" w:rsidP="00DA14C4">
      <w:pPr>
        <w:pStyle w:val="Akapitzlist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</w:pPr>
      <w:r w:rsidRPr="003B7026">
        <w:t>3.2. Rozwój opieki paliatywnej nad dziećmi w Polsce</w:t>
      </w:r>
    </w:p>
    <w:p w:rsidR="00651498" w:rsidRPr="003B7026" w:rsidRDefault="00651498" w:rsidP="00DA14C4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7026">
        <w:rPr>
          <w:rFonts w:ascii="Times New Roman" w:hAnsi="Times New Roman"/>
          <w:b/>
          <w:bCs/>
          <w:sz w:val="24"/>
          <w:szCs w:val="24"/>
        </w:rPr>
        <w:t>4. Współpraca ruchu społecznego i specjalności medycznych: opieka paliatywno-hospicyjna na świecie i w Polsce</w:t>
      </w:r>
    </w:p>
    <w:p w:rsidR="00651498" w:rsidRPr="003B7026" w:rsidRDefault="00651498" w:rsidP="00DA14C4">
      <w:pPr>
        <w:pStyle w:val="Akapitzlist"/>
        <w:spacing w:line="360" w:lineRule="auto"/>
        <w:jc w:val="both"/>
        <w:rPr>
          <w:bCs/>
        </w:rPr>
      </w:pPr>
      <w:r w:rsidRPr="003B7026">
        <w:rPr>
          <w:bCs/>
        </w:rPr>
        <w:t>4.1. Integracja działań społecznych i medycznych na świecie</w:t>
      </w:r>
    </w:p>
    <w:p w:rsidR="00651498" w:rsidRPr="003B7026" w:rsidRDefault="00651498" w:rsidP="00DA14C4">
      <w:pPr>
        <w:pStyle w:val="Akapitzlist"/>
        <w:spacing w:line="360" w:lineRule="auto"/>
        <w:jc w:val="both"/>
        <w:rPr>
          <w:iCs/>
        </w:rPr>
      </w:pPr>
      <w:r w:rsidRPr="003B7026">
        <w:rPr>
          <w:iCs/>
        </w:rPr>
        <w:t>4.2. Działania na rzecz integracji opieki paliatywno-hospicyjnej w Polsce</w:t>
      </w:r>
    </w:p>
    <w:p w:rsidR="00651498" w:rsidRPr="003B7026" w:rsidRDefault="00651498" w:rsidP="00DA14C4">
      <w:pPr>
        <w:pStyle w:val="Akapitzlist"/>
        <w:spacing w:line="360" w:lineRule="auto"/>
        <w:ind w:left="426"/>
        <w:jc w:val="both"/>
        <w:rPr>
          <w:b/>
          <w:bCs/>
        </w:rPr>
      </w:pPr>
      <w:r w:rsidRPr="003B7026">
        <w:rPr>
          <w:b/>
          <w:iCs/>
        </w:rPr>
        <w:t>5.</w:t>
      </w:r>
      <w:r w:rsidRPr="003B7026">
        <w:rPr>
          <w:iCs/>
        </w:rPr>
        <w:t xml:space="preserve"> </w:t>
      </w:r>
      <w:r w:rsidRPr="003B7026">
        <w:rPr>
          <w:b/>
          <w:bCs/>
        </w:rPr>
        <w:t xml:space="preserve">Szczególna rola i formy wolontariatu w opiece paliatywno-hospicyjnej w Polsce </w:t>
      </w:r>
    </w:p>
    <w:p w:rsidR="00651498" w:rsidRPr="003B7026" w:rsidRDefault="00651498" w:rsidP="00DA14C4">
      <w:pPr>
        <w:tabs>
          <w:tab w:val="right" w:pos="9000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B7026">
        <w:rPr>
          <w:rFonts w:ascii="Times New Roman" w:hAnsi="Times New Roman"/>
          <w:iCs/>
          <w:sz w:val="24"/>
          <w:szCs w:val="24"/>
        </w:rPr>
        <w:t xml:space="preserve">5.1. </w:t>
      </w:r>
      <w:r w:rsidRPr="003B7026">
        <w:rPr>
          <w:rFonts w:ascii="Times New Roman" w:hAnsi="Times New Roman"/>
          <w:sz w:val="24"/>
          <w:szCs w:val="24"/>
        </w:rPr>
        <w:t xml:space="preserve">Wolontariat w </w:t>
      </w:r>
      <w:r w:rsidRPr="003B7026">
        <w:rPr>
          <w:rFonts w:ascii="Times New Roman" w:hAnsi="Times New Roman"/>
          <w:bCs/>
          <w:sz w:val="24"/>
          <w:szCs w:val="24"/>
        </w:rPr>
        <w:t>zespołowej opiece paliatywno-hospicyjnej w Polsce XXI wieku</w:t>
      </w:r>
    </w:p>
    <w:p w:rsidR="00651498" w:rsidRPr="003B7026" w:rsidRDefault="00651498" w:rsidP="00DA14C4">
      <w:pPr>
        <w:widowControl w:val="0"/>
        <w:tabs>
          <w:tab w:val="left" w:pos="567"/>
          <w:tab w:val="left" w:pos="850"/>
          <w:tab w:val="left" w:pos="4876"/>
          <w:tab w:val="right" w:pos="9412"/>
        </w:tabs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5.2. Wolontariat wspierający bezpośrednio chorych i ich rodziny w zespołach opieki</w:t>
      </w:r>
    </w:p>
    <w:p w:rsidR="00651498" w:rsidRPr="003B7026" w:rsidRDefault="00651498" w:rsidP="00DA14C4">
      <w:pPr>
        <w:widowControl w:val="0"/>
        <w:tabs>
          <w:tab w:val="left" w:pos="4876"/>
          <w:tab w:val="right" w:pos="9412"/>
        </w:tabs>
        <w:suppressAutoHyphens/>
        <w:spacing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B7026">
        <w:rPr>
          <w:rFonts w:ascii="Times New Roman" w:hAnsi="Times New Roman"/>
          <w:bCs/>
          <w:sz w:val="24"/>
          <w:szCs w:val="24"/>
        </w:rPr>
        <w:t>5.2.1. Wolontariat osób z wykształceniem medycznym</w:t>
      </w:r>
    </w:p>
    <w:p w:rsidR="00651498" w:rsidRPr="003B7026" w:rsidRDefault="00651498" w:rsidP="00DA14C4">
      <w:pPr>
        <w:widowControl w:val="0"/>
        <w:tabs>
          <w:tab w:val="left" w:pos="4876"/>
          <w:tab w:val="right" w:pos="9412"/>
        </w:tabs>
        <w:suppressAutoHyphens/>
        <w:spacing w:line="360" w:lineRule="auto"/>
        <w:ind w:left="1276"/>
        <w:jc w:val="both"/>
        <w:rPr>
          <w:rFonts w:ascii="Times New Roman" w:eastAsia="MyriadPro-Bold" w:hAnsi="Times New Roman"/>
          <w:bCs/>
          <w:sz w:val="24"/>
          <w:szCs w:val="24"/>
        </w:rPr>
      </w:pPr>
      <w:r w:rsidRPr="003B7026">
        <w:rPr>
          <w:rFonts w:ascii="Times New Roman" w:eastAsia="MyriadPro-Bold" w:hAnsi="Times New Roman"/>
          <w:bCs/>
          <w:sz w:val="24"/>
          <w:szCs w:val="24"/>
        </w:rPr>
        <w:t>5.2.2. Wolontariat opiekuńczy(medyczny)</w:t>
      </w:r>
    </w:p>
    <w:p w:rsidR="00651498" w:rsidRPr="003B7026" w:rsidRDefault="00651498" w:rsidP="00DA14C4">
      <w:pPr>
        <w:widowControl w:val="0"/>
        <w:tabs>
          <w:tab w:val="left" w:pos="4876"/>
          <w:tab w:val="right" w:pos="9412"/>
        </w:tabs>
        <w:suppressAutoHyphens/>
        <w:spacing w:line="360" w:lineRule="auto"/>
        <w:ind w:left="1276"/>
        <w:jc w:val="both"/>
        <w:rPr>
          <w:rFonts w:ascii="Times New Roman" w:eastAsia="MyriadPro-SemiCn" w:hAnsi="Times New Roman"/>
          <w:bCs/>
          <w:sz w:val="24"/>
          <w:szCs w:val="24"/>
        </w:rPr>
      </w:pPr>
      <w:r w:rsidRPr="003B7026">
        <w:rPr>
          <w:rFonts w:ascii="Times New Roman" w:eastAsia="MyriadPro-SemiCn" w:hAnsi="Times New Roman"/>
          <w:bCs/>
          <w:sz w:val="24"/>
          <w:szCs w:val="24"/>
        </w:rPr>
        <w:t>5.2.3. Wolontariat w opiece nad dziećmi</w:t>
      </w:r>
    </w:p>
    <w:p w:rsidR="00651498" w:rsidRPr="003B7026" w:rsidRDefault="00651498" w:rsidP="00DA14C4">
      <w:pPr>
        <w:widowControl w:val="0"/>
        <w:tabs>
          <w:tab w:val="left" w:pos="4876"/>
          <w:tab w:val="right" w:pos="9412"/>
        </w:tabs>
        <w:suppressAutoHyphens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eastAsia="MyriadPro-SemiCn" w:hAnsi="Times New Roman"/>
          <w:sz w:val="24"/>
          <w:szCs w:val="24"/>
        </w:rPr>
        <w:t>5.2.4. Wolontariat wsparcia w żałobie</w:t>
      </w:r>
    </w:p>
    <w:p w:rsidR="00651498" w:rsidRPr="003B7026" w:rsidRDefault="00651498" w:rsidP="00DA14C4">
      <w:pPr>
        <w:ind w:left="720"/>
        <w:rPr>
          <w:rFonts w:ascii="Times New Roman" w:hAnsi="Times New Roman"/>
          <w:bCs/>
          <w:sz w:val="24"/>
          <w:szCs w:val="24"/>
        </w:rPr>
      </w:pPr>
      <w:r w:rsidRPr="003B7026">
        <w:rPr>
          <w:rFonts w:ascii="Times New Roman" w:hAnsi="Times New Roman"/>
          <w:bCs/>
          <w:sz w:val="24"/>
          <w:szCs w:val="24"/>
        </w:rPr>
        <w:t>5.3. Wolontariat zaangażowany w edukację społeczną i hospicyjne akcje charytatywne</w:t>
      </w:r>
    </w:p>
    <w:p w:rsidR="00651498" w:rsidRPr="003B7026" w:rsidRDefault="00651498" w:rsidP="00DA14C4">
      <w:pPr>
        <w:ind w:left="1276"/>
        <w:rPr>
          <w:rFonts w:ascii="Times New Roman" w:hAnsi="Times New Roman"/>
          <w:iCs/>
          <w:sz w:val="24"/>
          <w:szCs w:val="24"/>
        </w:rPr>
      </w:pPr>
      <w:r w:rsidRPr="003B7026">
        <w:rPr>
          <w:rFonts w:ascii="Times New Roman" w:hAnsi="Times New Roman"/>
          <w:iCs/>
          <w:sz w:val="24"/>
          <w:szCs w:val="24"/>
        </w:rPr>
        <w:t xml:space="preserve">5.3.1. Wolontariat </w:t>
      </w:r>
      <w:proofErr w:type="spellStart"/>
      <w:r w:rsidRPr="003B7026">
        <w:rPr>
          <w:rFonts w:ascii="Times New Roman" w:hAnsi="Times New Roman"/>
          <w:iCs/>
          <w:sz w:val="24"/>
          <w:szCs w:val="24"/>
        </w:rPr>
        <w:t>fundraisingu</w:t>
      </w:r>
      <w:proofErr w:type="spellEnd"/>
      <w:r w:rsidRPr="003B7026">
        <w:rPr>
          <w:rFonts w:ascii="Times New Roman" w:hAnsi="Times New Roman"/>
          <w:iCs/>
          <w:sz w:val="24"/>
          <w:szCs w:val="24"/>
        </w:rPr>
        <w:t>, edukacji społecznej i współpracy z mediami</w:t>
      </w:r>
    </w:p>
    <w:p w:rsidR="00651498" w:rsidRPr="003B7026" w:rsidRDefault="00651498" w:rsidP="00DA14C4">
      <w:pPr>
        <w:ind w:left="1276"/>
        <w:rPr>
          <w:rFonts w:ascii="Times New Roman" w:eastAsia="MyriadPro-Bold" w:hAnsi="Times New Roman"/>
          <w:bCs/>
          <w:sz w:val="24"/>
          <w:szCs w:val="24"/>
        </w:rPr>
      </w:pPr>
      <w:r w:rsidRPr="003B7026">
        <w:rPr>
          <w:rFonts w:ascii="Times New Roman" w:eastAsia="MyriadPro-Bold" w:hAnsi="Times New Roman"/>
          <w:bCs/>
          <w:sz w:val="24"/>
          <w:szCs w:val="24"/>
        </w:rPr>
        <w:t>5.3.2. Wolontariat akcyjny</w:t>
      </w:r>
    </w:p>
    <w:p w:rsidR="00651498" w:rsidRPr="003B7026" w:rsidRDefault="00651498" w:rsidP="00DA14C4">
      <w:pPr>
        <w:ind w:left="360" w:firstLine="348"/>
        <w:rPr>
          <w:rFonts w:ascii="Times New Roman" w:eastAsia="MyriadPro-SemiCn" w:hAnsi="Times New Roman"/>
          <w:bCs/>
          <w:sz w:val="24"/>
          <w:szCs w:val="24"/>
        </w:rPr>
      </w:pPr>
      <w:r w:rsidRPr="003B7026">
        <w:rPr>
          <w:rFonts w:ascii="Times New Roman" w:eastAsia="MyriadPro-SemiCn" w:hAnsi="Times New Roman"/>
          <w:bCs/>
          <w:sz w:val="24"/>
          <w:szCs w:val="24"/>
        </w:rPr>
        <w:t xml:space="preserve">5.4. Nowatorskie formy wolontariatu </w:t>
      </w:r>
    </w:p>
    <w:p w:rsidR="00651498" w:rsidRPr="003B7026" w:rsidRDefault="00651498" w:rsidP="00DA14C4">
      <w:pPr>
        <w:ind w:left="1276"/>
        <w:rPr>
          <w:rFonts w:ascii="Times New Roman" w:hAnsi="Times New Roman"/>
          <w:iCs/>
          <w:sz w:val="24"/>
          <w:szCs w:val="24"/>
        </w:rPr>
      </w:pPr>
      <w:r w:rsidRPr="003B7026">
        <w:rPr>
          <w:rFonts w:ascii="Times New Roman" w:hAnsi="Times New Roman"/>
          <w:iCs/>
          <w:sz w:val="24"/>
          <w:szCs w:val="24"/>
        </w:rPr>
        <w:t>5.4.1. Wolontariat osób niedostosowanych społecznie</w:t>
      </w:r>
    </w:p>
    <w:p w:rsidR="00651498" w:rsidRPr="003B7026" w:rsidRDefault="00651498" w:rsidP="00DA14C4">
      <w:pPr>
        <w:ind w:left="1276"/>
        <w:rPr>
          <w:rFonts w:ascii="Times New Roman" w:hAnsi="Times New Roman"/>
          <w:iCs/>
          <w:sz w:val="24"/>
          <w:szCs w:val="24"/>
        </w:rPr>
      </w:pPr>
      <w:r w:rsidRPr="003B7026">
        <w:rPr>
          <w:rFonts w:ascii="Times New Roman" w:hAnsi="Times New Roman"/>
          <w:iCs/>
          <w:sz w:val="24"/>
          <w:szCs w:val="24"/>
        </w:rPr>
        <w:t>5.4.2. Wolontariat osób skazanych, przebywających w zakładach penitencjarnych</w:t>
      </w:r>
    </w:p>
    <w:p w:rsidR="00651498" w:rsidRPr="003B7026" w:rsidRDefault="00651498" w:rsidP="00DA14C4">
      <w:p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B7026">
        <w:rPr>
          <w:rFonts w:ascii="Times New Roman" w:hAnsi="Times New Roman"/>
          <w:bCs/>
          <w:sz w:val="24"/>
          <w:szCs w:val="24"/>
        </w:rPr>
        <w:t>5.5. Zaangażowanie wolontariatu w działaniach ruchu hospicyjnego w Polsce i w Europie</w:t>
      </w:r>
    </w:p>
    <w:p w:rsidR="00651498" w:rsidRPr="003B7026" w:rsidRDefault="00651498" w:rsidP="00DA14C4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6. Nowe wyzwania</w:t>
      </w:r>
    </w:p>
    <w:p w:rsidR="00651498" w:rsidRPr="003B7026" w:rsidRDefault="00651498" w:rsidP="00DA14C4">
      <w:pPr>
        <w:pStyle w:val="Akapitzlist"/>
        <w:spacing w:line="360" w:lineRule="auto"/>
        <w:jc w:val="both"/>
      </w:pPr>
      <w:r w:rsidRPr="003B7026">
        <w:t>6.1.</w:t>
      </w:r>
      <w:r w:rsidRPr="003B7026">
        <w:rPr>
          <w:b/>
        </w:rPr>
        <w:t xml:space="preserve"> </w:t>
      </w:r>
      <w:r w:rsidRPr="003B7026">
        <w:t>Przeniesienie dobrych praktyk wolontariatu hospicyjnego do placówek służby zdrowia oraz innych obszarów opieki domowej i długoterminowej</w:t>
      </w:r>
    </w:p>
    <w:p w:rsidR="00651498" w:rsidRPr="003B7026" w:rsidRDefault="00651498" w:rsidP="00DA14C4">
      <w:pPr>
        <w:pStyle w:val="Akapitzlist"/>
        <w:spacing w:line="360" w:lineRule="auto"/>
        <w:jc w:val="both"/>
        <w:rPr>
          <w:bCs/>
          <w:iCs/>
        </w:rPr>
      </w:pPr>
      <w:r w:rsidRPr="003B7026">
        <w:rPr>
          <w:bCs/>
          <w:iCs/>
        </w:rPr>
        <w:t>6.2. Tworzenie systemu wsparcia dla opiekunów nieformalnych</w:t>
      </w:r>
    </w:p>
    <w:p w:rsidR="00651498" w:rsidRPr="003B7026" w:rsidRDefault="00651498" w:rsidP="00DA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CZĘŚĆ II WSPOMNIENIA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 xml:space="preserve">Wprowadzenie </w:t>
      </w:r>
      <w:r w:rsidRPr="003B7026">
        <w:rPr>
          <w:rFonts w:ascii="Times New Roman" w:hAnsi="Times New Roman"/>
          <w:sz w:val="24"/>
          <w:szCs w:val="24"/>
        </w:rPr>
        <w:t xml:space="preserve">– Alicja Stolarczyk 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1.</w:t>
      </w:r>
      <w:r w:rsidRPr="003B7026">
        <w:rPr>
          <w:rFonts w:ascii="Times New Roman" w:hAnsi="Times New Roman"/>
          <w:b/>
          <w:sz w:val="24"/>
          <w:szCs w:val="24"/>
        </w:rPr>
        <w:t xml:space="preserve"> </w:t>
      </w:r>
      <w:r w:rsidRPr="003B7026">
        <w:rPr>
          <w:rFonts w:ascii="Times New Roman" w:hAnsi="Times New Roman"/>
          <w:color w:val="000000"/>
          <w:spacing w:val="-3"/>
          <w:sz w:val="24"/>
          <w:szCs w:val="24"/>
        </w:rPr>
        <w:t xml:space="preserve">Znakiem hospicyjnego wiatyku są nasze dłonie </w:t>
      </w:r>
      <w:r w:rsidRPr="003B7026">
        <w:rPr>
          <w:rFonts w:ascii="Times New Roman" w:hAnsi="Times New Roman"/>
          <w:sz w:val="24"/>
          <w:szCs w:val="24"/>
        </w:rPr>
        <w:t>–</w:t>
      </w:r>
      <w:r w:rsidRPr="003B7026">
        <w:rPr>
          <w:rFonts w:ascii="Times New Roman" w:hAnsi="Times New Roman"/>
          <w:color w:val="000000"/>
          <w:spacing w:val="-3"/>
          <w:sz w:val="24"/>
          <w:szCs w:val="24"/>
        </w:rPr>
        <w:t xml:space="preserve"> k</w:t>
      </w:r>
      <w:r w:rsidRPr="003B7026">
        <w:rPr>
          <w:rFonts w:ascii="Times New Roman" w:hAnsi="Times New Roman"/>
          <w:sz w:val="24"/>
          <w:szCs w:val="24"/>
        </w:rPr>
        <w:t>s. Eugeniusz Dutkiewicz SAC</w:t>
      </w:r>
    </w:p>
    <w:p w:rsidR="00651498" w:rsidRPr="003B7026" w:rsidRDefault="00651498" w:rsidP="00CA5DE5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2. Dyspozycyjność i bezinteresowność –</w:t>
      </w:r>
      <w:r w:rsidRPr="003B7026">
        <w:rPr>
          <w:rFonts w:ascii="Times New Roman" w:hAnsi="Times New Roman"/>
          <w:b/>
          <w:sz w:val="24"/>
          <w:szCs w:val="24"/>
        </w:rPr>
        <w:t xml:space="preserve"> </w:t>
      </w:r>
      <w:r w:rsidRPr="003B7026">
        <w:rPr>
          <w:rFonts w:ascii="Times New Roman" w:hAnsi="Times New Roman"/>
          <w:sz w:val="24"/>
          <w:szCs w:val="24"/>
        </w:rPr>
        <w:t>Romana Antonowicz</w:t>
      </w:r>
    </w:p>
    <w:p w:rsidR="00651498" w:rsidRPr="003B7026" w:rsidRDefault="00651498" w:rsidP="00CA5DE5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3. Ruch hospicyjny – Halina Bortnowska</w:t>
      </w:r>
    </w:p>
    <w:p w:rsidR="00651498" w:rsidRPr="003B7026" w:rsidRDefault="00651498" w:rsidP="00CF359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4. Możemy podołać wyzwaniu jako zespół – Teresa Czarnul</w:t>
      </w:r>
    </w:p>
    <w:p w:rsidR="00651498" w:rsidRPr="003B7026" w:rsidRDefault="00651498" w:rsidP="00C5655A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5. Wydarzyło się w Gdańsku – Krystyna de </w:t>
      </w:r>
      <w:proofErr w:type="spellStart"/>
      <w:r w:rsidRPr="003B7026">
        <w:rPr>
          <w:rFonts w:ascii="Times New Roman" w:hAnsi="Times New Roman"/>
          <w:sz w:val="24"/>
          <w:szCs w:val="24"/>
        </w:rPr>
        <w:t>Walden-Gałuszko</w:t>
      </w:r>
      <w:proofErr w:type="spellEnd"/>
    </w:p>
    <w:p w:rsidR="00651498" w:rsidRPr="003B7026" w:rsidRDefault="00651498" w:rsidP="00CA5DE5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6. Przewartościowanie pragnień – ks. Władysław Duda</w:t>
      </w:r>
    </w:p>
    <w:p w:rsidR="00651498" w:rsidRPr="003B7026" w:rsidRDefault="00651498" w:rsidP="00CA5DE5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7. Garść wspomnień i refleksji – Anna Głowacka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8. Ujrzeć pełniej człowieka – Andrzej </w:t>
      </w:r>
      <w:proofErr w:type="spellStart"/>
      <w:r w:rsidRPr="003B7026">
        <w:rPr>
          <w:rFonts w:ascii="Times New Roman" w:hAnsi="Times New Roman"/>
          <w:sz w:val="24"/>
          <w:szCs w:val="24"/>
        </w:rPr>
        <w:t>Gryncewicz</w:t>
      </w:r>
      <w:proofErr w:type="spellEnd"/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9. Trudna rola kierownika medycznego – Maria Honory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10. Inny świat – Jolanta Iwanowska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11. Chrześcijańska odpowiedź  – ks. Jan Kaczkowski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12. Dlaczego hospicjum?  – Anna </w:t>
      </w:r>
      <w:proofErr w:type="spellStart"/>
      <w:r w:rsidRPr="003B7026">
        <w:rPr>
          <w:rFonts w:ascii="Times New Roman" w:hAnsi="Times New Roman"/>
          <w:sz w:val="24"/>
          <w:szCs w:val="24"/>
        </w:rPr>
        <w:t>Kaptacz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13. By nie zatracić ducha hospicyjnego – ks. Piotr Krakowiak SAC</w:t>
      </w:r>
    </w:p>
    <w:p w:rsidR="00651498" w:rsidRPr="003B7026" w:rsidRDefault="00651498" w:rsidP="00BF0987">
      <w:pPr>
        <w:pStyle w:val="Tekstpodstawowy"/>
        <w:spacing w:line="360" w:lineRule="auto"/>
        <w:rPr>
          <w:sz w:val="24"/>
        </w:rPr>
      </w:pPr>
      <w:r w:rsidRPr="003B7026">
        <w:rPr>
          <w:b w:val="0"/>
          <w:sz w:val="24"/>
        </w:rPr>
        <w:t>14</w:t>
      </w:r>
      <w:r w:rsidRPr="003B7026">
        <w:rPr>
          <w:sz w:val="24"/>
        </w:rPr>
        <w:t xml:space="preserve">. </w:t>
      </w:r>
      <w:r w:rsidRPr="003B7026">
        <w:rPr>
          <w:b w:val="0"/>
          <w:color w:val="000000"/>
          <w:sz w:val="24"/>
        </w:rPr>
        <w:t xml:space="preserve">Refleksje lekarza po 20 latach pracy w akademickim ośrodku medycyny paliatywnej </w:t>
      </w:r>
      <w:r w:rsidRPr="003B7026">
        <w:rPr>
          <w:sz w:val="24"/>
        </w:rPr>
        <w:t>–</w:t>
      </w:r>
      <w:r w:rsidRPr="003B7026">
        <w:rPr>
          <w:b w:val="0"/>
          <w:sz w:val="24"/>
        </w:rPr>
        <w:t xml:space="preserve">Andrzej </w:t>
      </w:r>
      <w:proofErr w:type="spellStart"/>
      <w:r w:rsidRPr="003B7026">
        <w:rPr>
          <w:b w:val="0"/>
          <w:sz w:val="24"/>
        </w:rPr>
        <w:t>Leppert</w:t>
      </w:r>
      <w:proofErr w:type="spellEnd"/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15. Refleksja na temat obecnej sytuacji w ruchu hospicyjnym – ks. Wacław </w:t>
      </w:r>
      <w:proofErr w:type="spellStart"/>
      <w:r w:rsidRPr="003B7026">
        <w:rPr>
          <w:rFonts w:ascii="Times New Roman" w:hAnsi="Times New Roman"/>
          <w:sz w:val="24"/>
          <w:szCs w:val="24"/>
        </w:rPr>
        <w:t>Leśnikowski</w:t>
      </w:r>
      <w:proofErr w:type="spellEnd"/>
    </w:p>
    <w:p w:rsidR="00651498" w:rsidRPr="003B7026" w:rsidRDefault="00651498" w:rsidP="00CF359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026">
        <w:rPr>
          <w:rFonts w:ascii="Times New Roman" w:hAnsi="Times New Roman"/>
          <w:sz w:val="24"/>
          <w:szCs w:val="24"/>
        </w:rPr>
        <w:t>Wciąż staram się przekraczać siebie – s. Lidia Lupa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 17. Początki były szalone – Aleksandra Modlińska</w:t>
      </w:r>
    </w:p>
    <w:p w:rsidR="00651498" w:rsidRPr="003B7026" w:rsidRDefault="00651498" w:rsidP="006B0EC5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18. Historia ruchu hospicyjnego we Wrocławiu – Anna Orońska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19. Światło – Janina </w:t>
      </w:r>
      <w:proofErr w:type="spellStart"/>
      <w:r w:rsidRPr="003B7026">
        <w:rPr>
          <w:rFonts w:ascii="Times New Roman" w:hAnsi="Times New Roman"/>
          <w:sz w:val="24"/>
          <w:szCs w:val="24"/>
        </w:rPr>
        <w:t>Mirończuk</w:t>
      </w:r>
      <w:proofErr w:type="spellEnd"/>
    </w:p>
    <w:p w:rsidR="00651498" w:rsidRPr="003B7026" w:rsidRDefault="00651498" w:rsidP="006B0E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20.</w:t>
      </w:r>
      <w:r w:rsidRPr="003B7026">
        <w:rPr>
          <w:rFonts w:ascii="Times New Roman" w:hAnsi="Times New Roman"/>
          <w:i/>
          <w:sz w:val="24"/>
          <w:szCs w:val="24"/>
        </w:rPr>
        <w:t xml:space="preserve"> Ad </w:t>
      </w:r>
      <w:proofErr w:type="spellStart"/>
      <w:r w:rsidRPr="003B7026">
        <w:rPr>
          <w:rFonts w:ascii="Times New Roman" w:hAnsi="Times New Roman"/>
          <w:i/>
          <w:sz w:val="24"/>
          <w:szCs w:val="24"/>
        </w:rPr>
        <w:t>fontes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– Joanna </w:t>
      </w:r>
      <w:proofErr w:type="spellStart"/>
      <w:r w:rsidRPr="003B7026">
        <w:rPr>
          <w:rFonts w:ascii="Times New Roman" w:hAnsi="Times New Roman"/>
          <w:sz w:val="24"/>
          <w:szCs w:val="24"/>
        </w:rPr>
        <w:t>Muszkowska-Penson</w:t>
      </w:r>
      <w:proofErr w:type="spellEnd"/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21. Hospicjum Domowe w Katowicach – ks. Stanisław Puchała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22. Miłość, wdzięczność, pamięć – s. Michaela Rak</w:t>
      </w:r>
    </w:p>
    <w:p w:rsidR="00651498" w:rsidRPr="003B7026" w:rsidRDefault="00651498" w:rsidP="009D4E3E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23. To bardziej misja niż praca – Elżbieta Ruta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24. Zespołowa posługa chorym – Elżbieta Skowrońska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25. Ufam – Jolanta Stokłosa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26. Londyńskie inspiracje – Ewa Śmigielska-Stolarczyk</w:t>
      </w:r>
    </w:p>
    <w:p w:rsidR="00651498" w:rsidRPr="003B7026" w:rsidRDefault="00651498" w:rsidP="009D4E3E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27. Wspomnienia dotyczące początków ruchu hospicyjnego w Polsce i w Europie – Zbigniew Żylicz</w:t>
      </w: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1498" w:rsidRPr="003B7026" w:rsidRDefault="00651498" w:rsidP="000E3FE1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 xml:space="preserve">CZEŚĆ III OŚRODKI PALIATYWNO-HOSPICYJNE </w:t>
      </w:r>
    </w:p>
    <w:p w:rsidR="00651498" w:rsidRPr="003B7026" w:rsidRDefault="00651498">
      <w:pPr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 xml:space="preserve">Wprowadzenie </w:t>
      </w:r>
      <w:r w:rsidRPr="003B7026">
        <w:rPr>
          <w:rFonts w:ascii="Times New Roman" w:hAnsi="Times New Roman"/>
          <w:sz w:val="24"/>
          <w:szCs w:val="24"/>
        </w:rPr>
        <w:t>– Anna Janowicz</w:t>
      </w:r>
    </w:p>
    <w:p w:rsidR="00651498" w:rsidRPr="003B7026" w:rsidRDefault="00651498" w:rsidP="001960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Towarzystwo Przyjaciół Chorych „Hospicjum im. św. Łazarza” w Krakowie</w:t>
      </w:r>
    </w:p>
    <w:p w:rsidR="00651498" w:rsidRPr="003B7026" w:rsidRDefault="00651498" w:rsidP="00B324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Hospicjum im. ks. E. Dutkiewicza SAC w Gdańsku</w:t>
      </w:r>
    </w:p>
    <w:p w:rsidR="00651498" w:rsidRPr="00C53799" w:rsidRDefault="00651498" w:rsidP="00B324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3799">
        <w:rPr>
          <w:rFonts w:ascii="Times New Roman" w:hAnsi="Times New Roman"/>
          <w:sz w:val="24"/>
          <w:szCs w:val="24"/>
        </w:rPr>
        <w:t xml:space="preserve">Hospicjum św. Jana </w:t>
      </w:r>
      <w:proofErr w:type="spellStart"/>
      <w:r w:rsidRPr="00C53799">
        <w:rPr>
          <w:rFonts w:ascii="Times New Roman" w:hAnsi="Times New Roman"/>
          <w:sz w:val="24"/>
          <w:szCs w:val="24"/>
        </w:rPr>
        <w:t>Kantego</w:t>
      </w:r>
      <w:proofErr w:type="spellEnd"/>
      <w:r w:rsidRPr="00C53799">
        <w:rPr>
          <w:rFonts w:ascii="Times New Roman" w:hAnsi="Times New Roman"/>
          <w:sz w:val="24"/>
          <w:szCs w:val="24"/>
        </w:rPr>
        <w:t xml:space="preserve"> w Poznaniu</w:t>
      </w:r>
    </w:p>
    <w:p w:rsidR="00651498" w:rsidRPr="003B7026" w:rsidRDefault="00651498" w:rsidP="00B324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Palium w Poznaniu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 xml:space="preserve">Hospicjum Płockie </w:t>
      </w:r>
      <w:proofErr w:type="spellStart"/>
      <w:r w:rsidRPr="003B7026">
        <w:rPr>
          <w:rFonts w:ascii="Times New Roman" w:hAnsi="Times New Roman"/>
          <w:color w:val="000000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color w:val="000000"/>
          <w:sz w:val="24"/>
          <w:szCs w:val="24"/>
        </w:rPr>
        <w:t xml:space="preserve">. św. Urszuli Ledóchowskiej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Katolickie Hospicjum Domowe dla Dzieci i Dorosłych im. Św. Franciszka z Asyżu w Kielcach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NZOZ Hospicjum Miłosierdzia Bożego w Gliwicach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Lubelskie Towarzystwo Przyjaciół Chorych – Hospicjum Dobrego Samarytanina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Fundacja Hospicjum Onkologiczne św. Krzysztofa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Hospicjum im. bł. ks. Jerzego Popiełuszki przy Parafii Św. Polskich Braci Męczenników w Bydgoszczy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 xml:space="preserve">Społeczne Towarzystwo Hospicjum </w:t>
      </w:r>
      <w:proofErr w:type="spellStart"/>
      <w:r w:rsidRPr="003B7026">
        <w:rPr>
          <w:rFonts w:ascii="Times New Roman" w:hAnsi="Times New Roman"/>
          <w:color w:val="000000"/>
          <w:sz w:val="24"/>
          <w:szCs w:val="24"/>
        </w:rPr>
        <w:t>Cordis</w:t>
      </w:r>
      <w:proofErr w:type="spellEnd"/>
      <w:r w:rsidRPr="003B7026">
        <w:rPr>
          <w:rFonts w:ascii="Times New Roman" w:hAnsi="Times New Roman"/>
          <w:color w:val="000000"/>
          <w:sz w:val="24"/>
          <w:szCs w:val="24"/>
        </w:rPr>
        <w:t xml:space="preserve"> w Katowicach</w:t>
      </w:r>
    </w:p>
    <w:p w:rsidR="00651498" w:rsidRPr="003B7026" w:rsidRDefault="00651498" w:rsidP="00B32451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Zespół Domowej Opieki Hospicyjnej im. Św. Józefa w Radomiu</w:t>
      </w:r>
    </w:p>
    <w:p w:rsidR="00651498" w:rsidRPr="003B7026" w:rsidRDefault="00651498" w:rsidP="00B32451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NZOZ Zespół Opieki Domowej Polskiego Towarzystwa Opieki Paliatywnej, Oddział we Włocławku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Stowarzyszenie Przyjaciół Chorych HOSPICJUM </w:t>
      </w:r>
      <w:proofErr w:type="spellStart"/>
      <w:r w:rsidRPr="003B7026">
        <w:rPr>
          <w:rFonts w:ascii="Times New Roman" w:hAnsi="Times New Roman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. św. </w:t>
      </w:r>
      <w:proofErr w:type="spellStart"/>
      <w:r w:rsidRPr="003B7026">
        <w:rPr>
          <w:rFonts w:ascii="Times New Roman" w:hAnsi="Times New Roman"/>
          <w:sz w:val="24"/>
          <w:szCs w:val="24"/>
        </w:rPr>
        <w:t>Judy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Tadeusza w Wejherowie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św. Kamila w Bielsku-Białej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Łomżyńskie Towarzystwo Przyjaciół Chorych „Hospicjum” </w:t>
      </w:r>
      <w:proofErr w:type="spellStart"/>
      <w:r w:rsidRPr="003B7026">
        <w:rPr>
          <w:rFonts w:ascii="Times New Roman" w:hAnsi="Times New Roman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. Świętego Ducha </w:t>
      </w:r>
    </w:p>
    <w:p w:rsidR="00651498" w:rsidRPr="00C53799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3799">
        <w:rPr>
          <w:rFonts w:ascii="Times New Roman" w:hAnsi="Times New Roman"/>
          <w:sz w:val="24"/>
          <w:szCs w:val="24"/>
        </w:rPr>
        <w:t>Stowarzyszenie Opieki Hospicyjnej Ziemi Częstochowskiej</w:t>
      </w:r>
    </w:p>
    <w:p w:rsidR="00651498" w:rsidRPr="00C53799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3799">
        <w:rPr>
          <w:rFonts w:ascii="Times New Roman" w:hAnsi="Times New Roman"/>
          <w:sz w:val="24"/>
          <w:szCs w:val="24"/>
        </w:rPr>
        <w:t xml:space="preserve">Towarzystwo Przyjaciół Hospicjum w Chojnicach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C53799">
        <w:rPr>
          <w:rFonts w:ascii="Times New Roman" w:hAnsi="Times New Roman"/>
          <w:sz w:val="24"/>
          <w:szCs w:val="24"/>
        </w:rPr>
        <w:t>Centrum Onkologii Ziemi Lubelskiej im. św. Jana z Dukli</w:t>
      </w:r>
      <w:r w:rsidRPr="003B7026">
        <w:rPr>
          <w:rFonts w:ascii="Times New Roman" w:hAnsi="Times New Roman"/>
          <w:color w:val="FF0000"/>
          <w:sz w:val="24"/>
          <w:szCs w:val="24"/>
        </w:rPr>
        <w:tab/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Hospicjum im. św. Maksymiliana Kolbego w Koszalinie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Stowarzyszenie Hospicjum Domowe im. ks. Eugeniusza Dutkiewicza przy parafii św. Katarzyny w Jastrzębiu-Zdroju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Społeczne Stowarzyszenie Hospicjum im. św. Kaliksta I w Tychach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NZOZ Dom Sue Ryder w Bydgoszczy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Specjalistyczny Szpital Wojewódzki w Ciechanowie, Oddział Opieki Paliatywno-Hospicyjnej, Hospicjum Domowe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Stowarzyszenie </w:t>
      </w:r>
      <w:proofErr w:type="spellStart"/>
      <w:r w:rsidRPr="003B7026">
        <w:rPr>
          <w:rFonts w:ascii="Times New Roman" w:hAnsi="Times New Roman"/>
          <w:sz w:val="24"/>
          <w:szCs w:val="24"/>
        </w:rPr>
        <w:t>Auxilium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„Hospicjum św. Arnolda </w:t>
      </w:r>
      <w:proofErr w:type="spellStart"/>
      <w:r w:rsidRPr="003B7026">
        <w:rPr>
          <w:rFonts w:ascii="Times New Roman" w:hAnsi="Times New Roman"/>
          <w:sz w:val="24"/>
          <w:szCs w:val="24"/>
        </w:rPr>
        <w:t>Janssena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w Nysie”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Towarzystwo Przyjaciół Chorych „Hospicjum” w Świdnicy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NZOZ Poradnia Opieki Hospicyjno-Paliatywnej w Wałbrzychu </w:t>
      </w:r>
    </w:p>
    <w:p w:rsidR="00651498" w:rsidRPr="003B7026" w:rsidRDefault="00651498" w:rsidP="00B3245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26 Fundacja Warszawskie Hospicjum dla Dzieci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Hospicjum Św. Kamila w Gorzowie Wielkopolskim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Opatrzności Bożej Księża </w:t>
      </w:r>
      <w:proofErr w:type="spellStart"/>
      <w:r w:rsidRPr="003B7026">
        <w:rPr>
          <w:rFonts w:ascii="Times New Roman" w:hAnsi="Times New Roman"/>
          <w:sz w:val="24"/>
          <w:szCs w:val="24"/>
        </w:rPr>
        <w:t>Orioniści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w Wołominie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Stowarzyszenie Opieki Hospicyjnej i Paliatywnej „Hospicjum” w Chorzowie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Sosnowieckie im. św. Tomasza Apostoła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</w:t>
      </w:r>
      <w:proofErr w:type="spellStart"/>
      <w:r w:rsidRPr="003B7026">
        <w:rPr>
          <w:rFonts w:ascii="Times New Roman" w:hAnsi="Times New Roman"/>
          <w:sz w:val="24"/>
          <w:szCs w:val="24"/>
        </w:rPr>
        <w:t>Homo-Homini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im. św. Brata Alberta w Jaworznie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Domowe im. św. Wojciecha w Mrągowie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Stowarzyszenie Hospicjum Królowej Pokoju w Tarnowskich Górach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Stowarzyszenie Przyjaciół Chorych Hospicjum im. Łukasza Ewangelisty w Cieszynie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Wielkopolskie Stowarzyszenie Wolontariuszy Opieki Paliatywnej „Hospicjum Domowe” w Poznaniu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Ośrodek Hospicjum Domowe NZOZ Zgromadzenia Księży Marianów w Warszawie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Niepubliczny Zakład Medycyny Paliatywnej w Bartoszycach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Oddział Medycyny Paliatywnej oraz Poradnia Medycyny Paliatywnej w Szpitalu św. Jana Bożego oo. Bonifratrów w Łodzi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Stowarzyszenie Opieki Hospicyjnej Powiatu Pabianickiego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NZOZ </w:t>
      </w:r>
      <w:proofErr w:type="spellStart"/>
      <w:r w:rsidRPr="003B7026">
        <w:rPr>
          <w:rFonts w:ascii="Times New Roman" w:hAnsi="Times New Roman"/>
          <w:sz w:val="24"/>
          <w:szCs w:val="24"/>
        </w:rPr>
        <w:t>Salus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w Czechowicach-Dziedzicach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Archidiecezjalny Dom Hospicyjny bł. Jana Pawła II w Katowicach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Samodzielny Publiczny Zakład Opieki Zdrowotnej w Siedlcach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Centrum Działalności Leczniczej Caritas Archidiecezji Warszawskiej, Ośrodek Działalności Leczniczej Caritas Archidiecezji Warszawskiej w Błoniu – Hospicjum Domowe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Centrum Działalności Leczniczej Caritas Archidiecezji Warszawskiej, Ośrodek Działalności Leczniczej Caritas Archidiecezji Warszawskiej w Błoniu – Hospicjum Stacjonarne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Ośrodek Opieki </w:t>
      </w:r>
      <w:proofErr w:type="spellStart"/>
      <w:r w:rsidRPr="003B7026">
        <w:rPr>
          <w:rFonts w:ascii="Times New Roman" w:hAnsi="Times New Roman"/>
          <w:sz w:val="24"/>
          <w:szCs w:val="24"/>
        </w:rPr>
        <w:t>Pozaszpitalnej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– Hospicjum Miłosiernego Samarytanina w Wągrowcu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NZOZ Praktyki Medyczne, Stowarzyszenie Opieki Paliatywno-Hospicyjnej i Długotrwale Unieruchomionych „Pomocna Dłoń” w Braniewie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Zakład Opieki Paliatywno-Hospicyjnej w Nowogrodźcu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Samodzielny Publiczny Zespół Zakładów Opieki Długoterminowej w Augustowie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Stowarzyszenie na Rzecz Chorych z Chorobą Nowotworową „Promyk” w Giżycku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Towarzystwo Przyjaciół Chorych „Hospicjum św. Józefa” w Ostrowie Wielkopolskim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Zwiastowania Najświętszej Maryi Panny w Chojnicach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Niepubliczny Specjalistyczny Zakład Opieki Zdrowotnej GOMED Piotr Raban sp. k. w Ostrowcu Świętokrzyskim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Stowarzyszenie Hospicjum Królowej Apostołów w Policach</w:t>
      </w:r>
    </w:p>
    <w:p w:rsidR="00651498" w:rsidRPr="003B7026" w:rsidRDefault="00651498" w:rsidP="00B32451">
      <w:pPr>
        <w:numPr>
          <w:ilvl w:val="0"/>
          <w:numId w:val="3"/>
        </w:numPr>
        <w:tabs>
          <w:tab w:val="lef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Szpitale Tczewskie SA, Stowarzyszenie „Ogród Nadziei”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NZOZ Caritas Diecezji Łomżyńskiej – Hospicjum Domowe w Ostrołęce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Dom Hospicyjny im. św. Józefa Caritas Archidiecezji Gdańskiej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Puckie Hospicjum </w:t>
      </w:r>
      <w:proofErr w:type="spellStart"/>
      <w:r w:rsidRPr="003B7026">
        <w:rPr>
          <w:rFonts w:ascii="Times New Roman" w:hAnsi="Times New Roman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. Św. Ojca Pio, Stowarzyszenie Puckie Hospicjum </w:t>
      </w:r>
      <w:proofErr w:type="spellStart"/>
      <w:r w:rsidRPr="003B7026">
        <w:rPr>
          <w:rFonts w:ascii="Times New Roman" w:hAnsi="Times New Roman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sz w:val="24"/>
          <w:szCs w:val="24"/>
        </w:rPr>
        <w:t>. Św. Ojca Pio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NZOZ Zespół Medyczno-Opiekuńczy Alicja </w:t>
      </w:r>
      <w:proofErr w:type="spellStart"/>
      <w:r w:rsidRPr="003B7026">
        <w:rPr>
          <w:rFonts w:ascii="Times New Roman" w:hAnsi="Times New Roman"/>
          <w:sz w:val="24"/>
          <w:szCs w:val="24"/>
        </w:rPr>
        <w:t>Kluczna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 w Dąbrowie Górniczej i Katowicach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Samodzielny Publiczny Zakład Pielęgnacyjno-Opiekuńczy w Gołdapi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Społeczny Zakład Opieki Hospicyjnej im. ks. Prałata Andrzeja Tokarzewskiego w Lubartowie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Dębickie Hospicjum Domowe im. Jana Pawła II, Stowarzyszenie Dębickie Hospicjum Domowe im. Jana Pawła II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Hospicjum Domowe „Empatia” Otwockiego Towarzystwa Opieki Paliatywnej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Fundacja Zachodniopomorskie Hospicjum dla Dzieci i Dorosłych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NZOZ Licheń z Oddziałem Hospicjum im. bł. Stanisława Papczyńskiego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NZOZ „</w:t>
      </w:r>
      <w:proofErr w:type="spellStart"/>
      <w:r w:rsidRPr="003B7026">
        <w:rPr>
          <w:rFonts w:ascii="Times New Roman" w:hAnsi="Times New Roman"/>
          <w:sz w:val="24"/>
          <w:szCs w:val="24"/>
        </w:rPr>
        <w:t>Curatum</w:t>
      </w:r>
      <w:proofErr w:type="spellEnd"/>
      <w:r w:rsidRPr="003B7026">
        <w:rPr>
          <w:rFonts w:ascii="Times New Roman" w:hAnsi="Times New Roman"/>
          <w:sz w:val="24"/>
          <w:szCs w:val="24"/>
        </w:rPr>
        <w:t>”, Hospicjum domowe w Bolesławcu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Fundacja Domowe Hospicjum Dziecięce Promyczek w Warszawie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Dom Hospicyjno-Opiekuńczy Caritas im. Biskupa Czesława Domina w Darłowie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Hospicjum </w:t>
      </w:r>
      <w:proofErr w:type="spellStart"/>
      <w:r w:rsidRPr="003B7026">
        <w:rPr>
          <w:rFonts w:ascii="Times New Roman" w:hAnsi="Times New Roman"/>
          <w:sz w:val="24"/>
          <w:szCs w:val="24"/>
        </w:rPr>
        <w:t>pw</w:t>
      </w:r>
      <w:proofErr w:type="spellEnd"/>
      <w:r w:rsidRPr="003B7026">
        <w:rPr>
          <w:rFonts w:ascii="Times New Roman" w:hAnsi="Times New Roman"/>
          <w:sz w:val="24"/>
          <w:szCs w:val="24"/>
        </w:rPr>
        <w:t xml:space="preserve">. Proroka Eliasza w Nowej Woli, Fundacja Podlaskie Hospicjum Onkologiczne </w:t>
      </w:r>
    </w:p>
    <w:p w:rsidR="00651498" w:rsidRPr="003B7026" w:rsidRDefault="00651498" w:rsidP="00B324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Centrum Opieki Paliatywnej „Betania” w Opolu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B7026">
        <w:rPr>
          <w:rFonts w:ascii="Times New Roman" w:hAnsi="Times New Roman"/>
          <w:b/>
          <w:color w:val="000000"/>
          <w:sz w:val="24"/>
          <w:szCs w:val="24"/>
        </w:rPr>
        <w:t xml:space="preserve">CZĘŚĆ IV </w:t>
      </w:r>
      <w:r w:rsidRPr="003B7026">
        <w:rPr>
          <w:rFonts w:ascii="Times New Roman" w:hAnsi="Times New Roman"/>
          <w:b/>
          <w:sz w:val="24"/>
          <w:szCs w:val="24"/>
        </w:rPr>
        <w:t>ORGANIZACJE WSPIERAJĄCE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B7026">
        <w:rPr>
          <w:rFonts w:ascii="Times New Roman" w:hAnsi="Times New Roman"/>
          <w:b/>
          <w:color w:val="000000"/>
          <w:sz w:val="24"/>
          <w:szCs w:val="24"/>
        </w:rPr>
        <w:t>Wprowadzenie</w:t>
      </w:r>
      <w:r w:rsidRPr="003B70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026">
        <w:rPr>
          <w:rFonts w:ascii="Times New Roman" w:hAnsi="Times New Roman"/>
          <w:sz w:val="24"/>
          <w:szCs w:val="24"/>
        </w:rPr>
        <w:t>–</w:t>
      </w:r>
      <w:r w:rsidRPr="003B7026">
        <w:rPr>
          <w:rFonts w:ascii="Times New Roman" w:hAnsi="Times New Roman"/>
          <w:color w:val="000000"/>
          <w:spacing w:val="-3"/>
          <w:sz w:val="24"/>
          <w:szCs w:val="24"/>
        </w:rPr>
        <w:t xml:space="preserve"> Anna Janowicz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1. Ogólnopolskie Forum Ruchu Hospicyjnego (OFHR)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2. Forum Hospicjów Polskich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3. Fundacja Hospicyjna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4. Polskie Towarzystwo Medycyny Paliatywnej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5. Polskie Towarzystwo Pielęgniarstwa Medycyny Paliatywnej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6.  Polskie Towarzystwo Opieki Paliatywnej im. Aleksandra Lewińskiego i Antoniny Mazur</w:t>
      </w:r>
    </w:p>
    <w:p w:rsidR="00651498" w:rsidRPr="003B7026" w:rsidRDefault="00651498" w:rsidP="00D728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7026">
        <w:rPr>
          <w:rFonts w:ascii="Times New Roman" w:hAnsi="Times New Roman"/>
          <w:color w:val="000000"/>
          <w:sz w:val="24"/>
          <w:szCs w:val="24"/>
        </w:rPr>
        <w:t>7. Ogólnopolskie Forum Pediatryczne Opieki Paliatywnej</w:t>
      </w:r>
    </w:p>
    <w:p w:rsidR="00651498" w:rsidRPr="003B7026" w:rsidRDefault="00651498" w:rsidP="007B1A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7026">
        <w:rPr>
          <w:rFonts w:ascii="Times New Roman" w:hAnsi="Times New Roman"/>
          <w:b/>
          <w:sz w:val="24"/>
          <w:szCs w:val="24"/>
        </w:rPr>
        <w:t>CZĘŚĆ IV DODATKI</w:t>
      </w:r>
    </w:p>
    <w:p w:rsidR="00651498" w:rsidRPr="003B7026" w:rsidRDefault="00651498" w:rsidP="007B1A0F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 xml:space="preserve">1. Ośrodki paliatywno-hospicyjne w Polsce </w:t>
      </w:r>
    </w:p>
    <w:p w:rsidR="00651498" w:rsidRPr="003B7026" w:rsidRDefault="00651498" w:rsidP="007B1A0F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2. Polecana literatura</w:t>
      </w:r>
    </w:p>
    <w:p w:rsidR="00651498" w:rsidRPr="003B7026" w:rsidRDefault="00651498" w:rsidP="00FA5423">
      <w:pPr>
        <w:spacing w:line="360" w:lineRule="auto"/>
        <w:rPr>
          <w:rFonts w:ascii="Times New Roman" w:hAnsi="Times New Roman"/>
          <w:sz w:val="24"/>
          <w:szCs w:val="24"/>
        </w:rPr>
      </w:pPr>
      <w:r w:rsidRPr="003B7026">
        <w:rPr>
          <w:rFonts w:ascii="Times New Roman" w:hAnsi="Times New Roman"/>
          <w:sz w:val="24"/>
          <w:szCs w:val="24"/>
        </w:rPr>
        <w:t>3. Indeks osób</w:t>
      </w:r>
    </w:p>
    <w:sectPr w:rsidR="00651498" w:rsidRPr="003B7026" w:rsidSect="0031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2" w:rsidRDefault="00C046C2" w:rsidP="001960D5">
      <w:pPr>
        <w:spacing w:after="0" w:line="240" w:lineRule="auto"/>
      </w:pPr>
      <w:r>
        <w:separator/>
      </w:r>
    </w:p>
  </w:endnote>
  <w:endnote w:type="continuationSeparator" w:id="0">
    <w:p w:rsidR="00C046C2" w:rsidRDefault="00C046C2" w:rsidP="0019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C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2" w:rsidRDefault="00C046C2" w:rsidP="001960D5">
      <w:pPr>
        <w:spacing w:after="0" w:line="240" w:lineRule="auto"/>
      </w:pPr>
      <w:r>
        <w:separator/>
      </w:r>
    </w:p>
  </w:footnote>
  <w:footnote w:type="continuationSeparator" w:id="0">
    <w:p w:rsidR="00C046C2" w:rsidRDefault="00C046C2" w:rsidP="0019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300"/>
    <w:multiLevelType w:val="multilevel"/>
    <w:tmpl w:val="9294DF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E5F231E"/>
    <w:multiLevelType w:val="hybridMultilevel"/>
    <w:tmpl w:val="C6A08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6A05B9"/>
    <w:multiLevelType w:val="hybridMultilevel"/>
    <w:tmpl w:val="ED6AC43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0D"/>
    <w:rsid w:val="00002D87"/>
    <w:rsid w:val="00010518"/>
    <w:rsid w:val="00013A39"/>
    <w:rsid w:val="00014442"/>
    <w:rsid w:val="00034BA3"/>
    <w:rsid w:val="00066FC6"/>
    <w:rsid w:val="00093731"/>
    <w:rsid w:val="000A107A"/>
    <w:rsid w:val="000B04AC"/>
    <w:rsid w:val="000D300D"/>
    <w:rsid w:val="000E3FE1"/>
    <w:rsid w:val="0015572F"/>
    <w:rsid w:val="001960D5"/>
    <w:rsid w:val="001A0581"/>
    <w:rsid w:val="001B3C80"/>
    <w:rsid w:val="001F548F"/>
    <w:rsid w:val="00210670"/>
    <w:rsid w:val="00257373"/>
    <w:rsid w:val="002F0664"/>
    <w:rsid w:val="0031394B"/>
    <w:rsid w:val="00315CEC"/>
    <w:rsid w:val="00361EC2"/>
    <w:rsid w:val="00386F20"/>
    <w:rsid w:val="00392836"/>
    <w:rsid w:val="003B7026"/>
    <w:rsid w:val="003E0C61"/>
    <w:rsid w:val="003E64E0"/>
    <w:rsid w:val="00416B5F"/>
    <w:rsid w:val="00417EBB"/>
    <w:rsid w:val="00427D49"/>
    <w:rsid w:val="00490441"/>
    <w:rsid w:val="00536258"/>
    <w:rsid w:val="00585478"/>
    <w:rsid w:val="00587FA4"/>
    <w:rsid w:val="005C4AE1"/>
    <w:rsid w:val="005D6AB8"/>
    <w:rsid w:val="00651498"/>
    <w:rsid w:val="00654214"/>
    <w:rsid w:val="006775AB"/>
    <w:rsid w:val="006B0EC5"/>
    <w:rsid w:val="006D0FB4"/>
    <w:rsid w:val="00717720"/>
    <w:rsid w:val="007A08D5"/>
    <w:rsid w:val="007A146C"/>
    <w:rsid w:val="007B1A0F"/>
    <w:rsid w:val="007B7488"/>
    <w:rsid w:val="008E446F"/>
    <w:rsid w:val="008F5F39"/>
    <w:rsid w:val="008F5FF6"/>
    <w:rsid w:val="0092444E"/>
    <w:rsid w:val="0097691B"/>
    <w:rsid w:val="009A0FD1"/>
    <w:rsid w:val="009C1C6C"/>
    <w:rsid w:val="009D0296"/>
    <w:rsid w:val="009D4E3E"/>
    <w:rsid w:val="00A50AC9"/>
    <w:rsid w:val="00A62F7A"/>
    <w:rsid w:val="00AA64C2"/>
    <w:rsid w:val="00AD658D"/>
    <w:rsid w:val="00B031DE"/>
    <w:rsid w:val="00B075D8"/>
    <w:rsid w:val="00B12A49"/>
    <w:rsid w:val="00B32451"/>
    <w:rsid w:val="00B853DE"/>
    <w:rsid w:val="00BC5013"/>
    <w:rsid w:val="00BF0987"/>
    <w:rsid w:val="00C043E2"/>
    <w:rsid w:val="00C046C2"/>
    <w:rsid w:val="00C34E69"/>
    <w:rsid w:val="00C53799"/>
    <w:rsid w:val="00C5655A"/>
    <w:rsid w:val="00C645E3"/>
    <w:rsid w:val="00C77EF3"/>
    <w:rsid w:val="00CA5DE5"/>
    <w:rsid w:val="00CA68F7"/>
    <w:rsid w:val="00CD41FA"/>
    <w:rsid w:val="00CF3591"/>
    <w:rsid w:val="00D342A9"/>
    <w:rsid w:val="00D728D1"/>
    <w:rsid w:val="00DA14C4"/>
    <w:rsid w:val="00DB1D88"/>
    <w:rsid w:val="00DB5DC8"/>
    <w:rsid w:val="00DE4DA6"/>
    <w:rsid w:val="00E1543C"/>
    <w:rsid w:val="00E25BAF"/>
    <w:rsid w:val="00E5407F"/>
    <w:rsid w:val="00E64C49"/>
    <w:rsid w:val="00EA42B7"/>
    <w:rsid w:val="00EB3D77"/>
    <w:rsid w:val="00ED4893"/>
    <w:rsid w:val="00F15ED7"/>
    <w:rsid w:val="00F27E59"/>
    <w:rsid w:val="00F31029"/>
    <w:rsid w:val="00F72C41"/>
    <w:rsid w:val="00F80844"/>
    <w:rsid w:val="00FA5423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14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960D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6B0EC5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0EC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8388</Characters>
  <Application>Microsoft Office Word</Application>
  <DocSecurity>0</DocSecurity>
  <Lines>69</Lines>
  <Paragraphs>19</Paragraphs>
  <ScaleCrop>false</ScaleCrop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SOLIDARNI</dc:title>
  <dc:creator>Mag</dc:creator>
  <cp:lastModifiedBy>xpk</cp:lastModifiedBy>
  <cp:revision>2</cp:revision>
  <dcterms:created xsi:type="dcterms:W3CDTF">2016-03-17T08:34:00Z</dcterms:created>
  <dcterms:modified xsi:type="dcterms:W3CDTF">2016-03-17T08:34:00Z</dcterms:modified>
</cp:coreProperties>
</file>